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7F085" w14:textId="77777777" w:rsidR="00E2395B" w:rsidRPr="00B3351F" w:rsidRDefault="00ED2D01" w:rsidP="00B3351F">
      <w:pPr>
        <w:pStyle w:val="Direccin2"/>
        <w:framePr w:w="0" w:wrap="auto" w:vAnchor="margin" w:hAnchor="text" w:xAlign="left" w:yAlign="inline"/>
        <w:spacing w:line="240" w:lineRule="auto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>JUAN CARO VALENZUELA</w:t>
      </w:r>
      <w:r w:rsidR="00464F33">
        <w:rPr>
          <w:rFonts w:cs="Arial"/>
          <w:b/>
          <w:sz w:val="36"/>
          <w:szCs w:val="24"/>
        </w:rPr>
        <w:t xml:space="preserve"> </w:t>
      </w:r>
    </w:p>
    <w:p w14:paraId="61E2DC0E" w14:textId="77777777" w:rsidR="00B3351F" w:rsidRPr="00B3351F" w:rsidRDefault="00C104D6" w:rsidP="00217F0E">
      <w:pPr>
        <w:pStyle w:val="Direccin2"/>
        <w:framePr w:w="0" w:wrap="auto" w:vAnchor="margin" w:hAnchor="text" w:xAlign="left" w:yAlign="inline"/>
        <w:spacing w:after="120" w:line="240" w:lineRule="auto"/>
        <w:jc w:val="center"/>
        <w:rPr>
          <w:rFonts w:cs="Arial"/>
          <w:sz w:val="20"/>
          <w:szCs w:val="24"/>
        </w:rPr>
      </w:pPr>
      <w:hyperlink r:id="rId8" w:history="1">
        <w:r w:rsidR="00ED2D01" w:rsidRPr="007203EE">
          <w:rPr>
            <w:rStyle w:val="Hipervnculo"/>
            <w:rFonts w:cs="Arial"/>
            <w:sz w:val="20"/>
            <w:szCs w:val="24"/>
          </w:rPr>
          <w:t>jmcarov@gmail.com</w:t>
        </w:r>
      </w:hyperlink>
      <w:r w:rsidR="00B3351F" w:rsidRPr="00B3351F">
        <w:rPr>
          <w:rFonts w:cs="Arial"/>
          <w:sz w:val="20"/>
          <w:szCs w:val="24"/>
        </w:rPr>
        <w:t xml:space="preserve"> – </w:t>
      </w:r>
      <w:r w:rsidR="00844BB3">
        <w:rPr>
          <w:rFonts w:cs="Arial"/>
          <w:sz w:val="20"/>
          <w:szCs w:val="24"/>
        </w:rPr>
        <w:t>+56 9</w:t>
      </w:r>
      <w:r w:rsidR="00B3351F" w:rsidRPr="00B3351F">
        <w:rPr>
          <w:rFonts w:cs="Arial"/>
          <w:sz w:val="20"/>
          <w:szCs w:val="24"/>
        </w:rPr>
        <w:t>9</w:t>
      </w:r>
      <w:r w:rsidR="00ED2D01">
        <w:rPr>
          <w:rFonts w:cs="Arial"/>
          <w:sz w:val="20"/>
          <w:szCs w:val="24"/>
        </w:rPr>
        <w:t>3191197</w:t>
      </w:r>
    </w:p>
    <w:p w14:paraId="5720F8B3" w14:textId="77777777" w:rsidR="003F312A" w:rsidRDefault="003F312A" w:rsidP="00BF2818">
      <w:pPr>
        <w:jc w:val="both"/>
        <w:rPr>
          <w:rFonts w:cs="Arial"/>
          <w:spacing w:val="-5"/>
        </w:rPr>
      </w:pPr>
    </w:p>
    <w:p w14:paraId="26F1CF49" w14:textId="77777777" w:rsidR="00464F33" w:rsidRDefault="00AC07A6" w:rsidP="00A64499">
      <w:pPr>
        <w:tabs>
          <w:tab w:val="left" w:pos="2160"/>
          <w:tab w:val="left" w:pos="2466"/>
        </w:tabs>
        <w:spacing w:line="288" w:lineRule="auto"/>
        <w:ind w:right="57" w:hanging="720"/>
        <w:jc w:val="both"/>
        <w:rPr>
          <w:rFonts w:cs="Arial"/>
          <w:b/>
          <w:sz w:val="22"/>
          <w:u w:val="single"/>
        </w:rPr>
      </w:pPr>
      <w:r>
        <w:rPr>
          <w:rFonts w:cs="Arial"/>
          <w:spacing w:val="-2"/>
          <w:lang w:val="es-CL"/>
        </w:rPr>
        <w:tab/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Ejecutivo gerencial bilingüe con exitosa trayectoria de creciente responsabilidad en las  áreas de  recursos humanos, planificación y operaciones, </w:t>
      </w:r>
      <w:r w:rsidR="00040C37">
        <w:rPr>
          <w:rFonts w:ascii="Microsoft Sans Serif" w:hAnsi="Microsoft Sans Serif" w:cs="Microsoft Sans Serif"/>
          <w:spacing w:val="-2"/>
          <w:lang w:val="es-CL"/>
        </w:rPr>
        <w:t xml:space="preserve">Ingeniero Civil </w:t>
      </w:r>
      <w:r w:rsidR="005D75CA">
        <w:rPr>
          <w:rFonts w:ascii="Microsoft Sans Serif" w:hAnsi="Microsoft Sans Serif" w:cs="Microsoft Sans Serif"/>
          <w:spacing w:val="-2"/>
          <w:lang w:val="es-CL"/>
        </w:rPr>
        <w:t>Químico de la Universidad de Santiago</w:t>
      </w:r>
      <w:r w:rsidR="009A08E9">
        <w:rPr>
          <w:rFonts w:ascii="Microsoft Sans Serif" w:hAnsi="Microsoft Sans Serif" w:cs="Microsoft Sans Serif"/>
          <w:spacing w:val="-2"/>
          <w:lang w:val="es-CL"/>
        </w:rPr>
        <w:t xml:space="preserve"> </w:t>
      </w:r>
      <w:r w:rsidR="00040C37">
        <w:rPr>
          <w:rFonts w:ascii="Microsoft Sans Serif" w:hAnsi="Microsoft Sans Serif" w:cs="Microsoft Sans Serif"/>
          <w:spacing w:val="-2"/>
          <w:lang w:val="es-CL"/>
        </w:rPr>
        <w:t xml:space="preserve">y 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Master en </w:t>
      </w:r>
      <w:r w:rsidR="005D75CA">
        <w:rPr>
          <w:rFonts w:ascii="Microsoft Sans Serif" w:hAnsi="Microsoft Sans Serif" w:cs="Microsoft Sans Serif"/>
          <w:spacing w:val="-2"/>
          <w:lang w:val="es-CL"/>
        </w:rPr>
        <w:t>A</w:t>
      </w:r>
      <w:r w:rsidR="009A08E9">
        <w:rPr>
          <w:rFonts w:ascii="Microsoft Sans Serif" w:hAnsi="Microsoft Sans Serif" w:cs="Microsoft Sans Serif"/>
          <w:spacing w:val="-2"/>
          <w:lang w:val="es-CL"/>
        </w:rPr>
        <w:t xml:space="preserve">dministración de Empresas de la </w:t>
      </w:r>
      <w:r w:rsidR="005D75CA">
        <w:rPr>
          <w:rFonts w:ascii="Microsoft Sans Serif" w:hAnsi="Microsoft Sans Serif" w:cs="Microsoft Sans Serif"/>
          <w:spacing w:val="-2"/>
          <w:lang w:val="es-CL"/>
        </w:rPr>
        <w:t>Universidad Católica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, con </w:t>
      </w:r>
      <w:r w:rsidR="00AD6A2C">
        <w:rPr>
          <w:rFonts w:ascii="Microsoft Sans Serif" w:hAnsi="Microsoft Sans Serif" w:cs="Microsoft Sans Serif"/>
          <w:spacing w:val="-2"/>
          <w:lang w:val="es-CL"/>
        </w:rPr>
        <w:t xml:space="preserve">amplio conocimiento del negocio en compañía Fortune 500 y 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experiencia internacional </w:t>
      </w:r>
      <w:r w:rsidR="00C50CA3">
        <w:rPr>
          <w:rFonts w:ascii="Microsoft Sans Serif" w:hAnsi="Microsoft Sans Serif" w:cs="Microsoft Sans Serif"/>
          <w:spacing w:val="-2"/>
          <w:lang w:val="es-CL"/>
        </w:rPr>
        <w:t xml:space="preserve">en </w:t>
      </w:r>
      <w:r w:rsidR="009A08E9">
        <w:rPr>
          <w:rFonts w:ascii="Microsoft Sans Serif" w:hAnsi="Microsoft Sans Serif" w:cs="Microsoft Sans Serif"/>
          <w:spacing w:val="-2"/>
          <w:lang w:val="es-CL"/>
        </w:rPr>
        <w:t>latinoamerica</w:t>
      </w:r>
      <w:r w:rsidR="00AD6A2C">
        <w:rPr>
          <w:rFonts w:ascii="Microsoft Sans Serif" w:hAnsi="Microsoft Sans Serif" w:cs="Microsoft Sans Serif"/>
          <w:spacing w:val="-2"/>
          <w:lang w:val="es-CL"/>
        </w:rPr>
        <w:t>.</w:t>
      </w:r>
      <w:r w:rsidR="00B30638">
        <w:rPr>
          <w:rFonts w:ascii="Microsoft Sans Serif" w:hAnsi="Microsoft Sans Serif" w:cs="Microsoft Sans Serif"/>
          <w:spacing w:val="-2"/>
          <w:lang w:val="es-CL"/>
        </w:rPr>
        <w:t xml:space="preserve"> </w:t>
      </w:r>
      <w:r w:rsidR="00C50CA3">
        <w:rPr>
          <w:rFonts w:ascii="Microsoft Sans Serif" w:hAnsi="Microsoft Sans Serif" w:cs="Microsoft Sans Serif"/>
          <w:spacing w:val="-2"/>
          <w:lang w:val="es-CL"/>
        </w:rPr>
        <w:t>Con</w:t>
      </w:r>
      <w:r w:rsidR="00B30638">
        <w:rPr>
          <w:rFonts w:ascii="Microsoft Sans Serif" w:hAnsi="Microsoft Sans Serif" w:cs="Microsoft Sans Serif"/>
          <w:spacing w:val="-2"/>
          <w:lang w:val="es-CL"/>
        </w:rPr>
        <w:t xml:space="preserve"> </w:t>
      </w:r>
      <w:r w:rsidR="00805238">
        <w:rPr>
          <w:rFonts w:ascii="Microsoft Sans Serif" w:hAnsi="Microsoft Sans Serif" w:cs="Microsoft Sans Serif"/>
          <w:spacing w:val="-2"/>
          <w:lang w:val="es-CL"/>
        </w:rPr>
        <w:t>comprobados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 </w:t>
      </w:r>
      <w:r w:rsidR="00B21316">
        <w:rPr>
          <w:rFonts w:ascii="Microsoft Sans Serif" w:hAnsi="Microsoft Sans Serif" w:cs="Microsoft Sans Serif"/>
          <w:spacing w:val="-2"/>
          <w:lang w:val="es-CL"/>
        </w:rPr>
        <w:t xml:space="preserve">logros 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>desarrollando estrategia</w:t>
      </w:r>
      <w:r w:rsidR="00C0727E">
        <w:rPr>
          <w:rFonts w:ascii="Microsoft Sans Serif" w:hAnsi="Microsoft Sans Serif" w:cs="Microsoft Sans Serif"/>
          <w:spacing w:val="-2"/>
          <w:lang w:val="es-CL"/>
        </w:rPr>
        <w:t>s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 de </w:t>
      </w:r>
      <w:r w:rsidR="00C86BDF">
        <w:rPr>
          <w:rFonts w:ascii="Microsoft Sans Serif" w:hAnsi="Microsoft Sans Serif" w:cs="Microsoft Sans Serif"/>
          <w:spacing w:val="-2"/>
          <w:lang w:val="es-CL"/>
        </w:rPr>
        <w:t>cultura y talento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, liderando </w:t>
      </w:r>
      <w:r w:rsidR="000D6A7F">
        <w:rPr>
          <w:rFonts w:ascii="Microsoft Sans Serif" w:hAnsi="Microsoft Sans Serif" w:cs="Microsoft Sans Serif"/>
          <w:spacing w:val="-2"/>
          <w:lang w:val="es-CL"/>
        </w:rPr>
        <w:t>expansiones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, </w:t>
      </w:r>
      <w:r w:rsidR="000D6A7F">
        <w:rPr>
          <w:rFonts w:ascii="Microsoft Sans Serif" w:hAnsi="Microsoft Sans Serif" w:cs="Microsoft Sans Serif"/>
          <w:spacing w:val="-2"/>
          <w:lang w:val="es-CL"/>
        </w:rPr>
        <w:t>restructuraciones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>, proyectos, negociaciones laborales y administrando operaciones de más de 2000 trabajadores. Orientado a resultados, habilidad para liderar equipos multidisciplinarios,</w:t>
      </w:r>
      <w:r w:rsidR="00805238">
        <w:rPr>
          <w:rFonts w:ascii="Microsoft Sans Serif" w:hAnsi="Microsoft Sans Serif" w:cs="Microsoft Sans Serif"/>
          <w:spacing w:val="-2"/>
          <w:lang w:val="es-CL"/>
        </w:rPr>
        <w:t xml:space="preserve"> negociado</w:t>
      </w:r>
      <w:r w:rsidR="00C50CA3">
        <w:rPr>
          <w:rFonts w:ascii="Microsoft Sans Serif" w:hAnsi="Microsoft Sans Serif" w:cs="Microsoft Sans Serif"/>
          <w:spacing w:val="-2"/>
          <w:lang w:val="es-CL"/>
        </w:rPr>
        <w:t>r</w:t>
      </w:r>
      <w:r w:rsidR="00805238">
        <w:rPr>
          <w:rFonts w:ascii="Microsoft Sans Serif" w:hAnsi="Microsoft Sans Serif" w:cs="Microsoft Sans Serif"/>
          <w:spacing w:val="-2"/>
          <w:lang w:val="es-CL"/>
        </w:rPr>
        <w:t xml:space="preserve"> situacional,</w:t>
      </w:r>
      <w:r w:rsidR="00C86BDF" w:rsidRPr="00C0439F">
        <w:rPr>
          <w:rFonts w:ascii="Microsoft Sans Serif" w:hAnsi="Microsoft Sans Serif" w:cs="Microsoft Sans Serif"/>
          <w:spacing w:val="-2"/>
          <w:lang w:val="es-CL"/>
        </w:rPr>
        <w:t xml:space="preserve"> flexibilidad para trabajar en diferentes culturas y geografías.</w:t>
      </w:r>
    </w:p>
    <w:p w14:paraId="25A9D859" w14:textId="77777777" w:rsidR="00464F33" w:rsidRDefault="00464F33" w:rsidP="003465C4">
      <w:pPr>
        <w:pStyle w:val="Logro"/>
        <w:numPr>
          <w:ilvl w:val="0"/>
          <w:numId w:val="0"/>
        </w:numPr>
        <w:spacing w:line="240" w:lineRule="auto"/>
        <w:ind w:right="57"/>
        <w:jc w:val="center"/>
        <w:rPr>
          <w:rFonts w:cs="Arial"/>
          <w:b/>
          <w:sz w:val="22"/>
          <w:u w:val="single"/>
        </w:rPr>
      </w:pPr>
    </w:p>
    <w:p w14:paraId="7FDD83FA" w14:textId="77777777" w:rsidR="00464F33" w:rsidRDefault="00ED2D01" w:rsidP="00464F33">
      <w:pPr>
        <w:pStyle w:val="Logro"/>
        <w:numPr>
          <w:ilvl w:val="0"/>
          <w:numId w:val="0"/>
        </w:numPr>
        <w:spacing w:after="0" w:line="240" w:lineRule="auto"/>
        <w:ind w:right="57"/>
        <w:rPr>
          <w:rFonts w:cs="Arial"/>
          <w:b/>
          <w:lang w:val="es-CL"/>
        </w:rPr>
      </w:pPr>
      <w:r w:rsidRPr="00ED2D01">
        <w:rPr>
          <w:rFonts w:cs="Arial"/>
          <w:b/>
          <w:lang w:val="es-CL"/>
        </w:rPr>
        <w:t>GOODYEAR TIRE &amp; RUBBER CO</w:t>
      </w:r>
      <w:r w:rsidR="008D39FC">
        <w:rPr>
          <w:rFonts w:cs="Arial"/>
          <w:b/>
          <w:lang w:val="es-CL"/>
        </w:rPr>
        <w:t>.</w:t>
      </w:r>
      <w:r w:rsidR="00844BB3" w:rsidRPr="00ED2D01">
        <w:rPr>
          <w:rFonts w:cs="Arial"/>
          <w:b/>
          <w:lang w:val="es-CL"/>
        </w:rPr>
        <w:t xml:space="preserve">                                                                          </w:t>
      </w:r>
      <w:r w:rsidR="00CC3E88" w:rsidRPr="00ED2D01">
        <w:rPr>
          <w:rFonts w:cs="Arial"/>
          <w:b/>
          <w:lang w:val="es-CL"/>
        </w:rPr>
        <w:t xml:space="preserve">       </w:t>
      </w:r>
      <w:r w:rsidR="008D39FC">
        <w:rPr>
          <w:rFonts w:cs="Arial"/>
          <w:b/>
          <w:lang w:val="es-CL"/>
        </w:rPr>
        <w:tab/>
      </w:r>
      <w:r w:rsidR="008D39FC">
        <w:rPr>
          <w:rFonts w:cs="Arial"/>
          <w:b/>
          <w:lang w:val="es-CL"/>
        </w:rPr>
        <w:tab/>
        <w:t xml:space="preserve">       </w:t>
      </w:r>
      <w:r w:rsidR="008D39FC">
        <w:rPr>
          <w:rFonts w:cs="Arial"/>
          <w:b/>
          <w:lang w:val="es-CL"/>
        </w:rPr>
        <w:tab/>
        <w:t xml:space="preserve">     1</w:t>
      </w:r>
      <w:r w:rsidRPr="00ED2D01">
        <w:rPr>
          <w:rFonts w:cs="Arial"/>
          <w:b/>
          <w:lang w:val="es-CL"/>
        </w:rPr>
        <w:t>986</w:t>
      </w:r>
      <w:r w:rsidR="008D39FC">
        <w:rPr>
          <w:rFonts w:cs="Arial"/>
          <w:b/>
          <w:lang w:val="es-CL"/>
        </w:rPr>
        <w:t xml:space="preserve"> - </w:t>
      </w:r>
      <w:r w:rsidRPr="00ED2D01">
        <w:rPr>
          <w:rFonts w:cs="Arial"/>
          <w:b/>
          <w:lang w:val="es-CL"/>
        </w:rPr>
        <w:t>2016</w:t>
      </w:r>
    </w:p>
    <w:p w14:paraId="701D101E" w14:textId="77777777" w:rsidR="003465C4" w:rsidRPr="00ED2D01" w:rsidRDefault="003465C4" w:rsidP="00464F33">
      <w:pPr>
        <w:pStyle w:val="Logro"/>
        <w:numPr>
          <w:ilvl w:val="0"/>
          <w:numId w:val="0"/>
        </w:numPr>
        <w:spacing w:after="0" w:line="240" w:lineRule="auto"/>
        <w:ind w:right="57"/>
        <w:rPr>
          <w:rFonts w:cs="Arial"/>
          <w:b/>
          <w:lang w:val="es-CL"/>
        </w:rPr>
      </w:pPr>
    </w:p>
    <w:p w14:paraId="26004A4F" w14:textId="77777777" w:rsidR="00E869B0" w:rsidRPr="00217F0E" w:rsidRDefault="00ED2D01" w:rsidP="00217F0E">
      <w:pPr>
        <w:pStyle w:val="Logro"/>
        <w:numPr>
          <w:ilvl w:val="0"/>
          <w:numId w:val="0"/>
        </w:numPr>
        <w:spacing w:after="0"/>
        <w:ind w:right="-1661"/>
        <w:rPr>
          <w:rFonts w:cs="Arial"/>
          <w:b/>
        </w:rPr>
      </w:pPr>
      <w:r>
        <w:rPr>
          <w:rFonts w:cs="Arial"/>
          <w:b/>
        </w:rPr>
        <w:t>Director de Relaciones Laborales</w:t>
      </w:r>
      <w:r w:rsidR="005E2B50">
        <w:rPr>
          <w:rFonts w:cs="Arial"/>
          <w:b/>
        </w:rPr>
        <w:t xml:space="preserve"> - Latinoamérica</w:t>
      </w:r>
      <w:r w:rsidR="00526FB9">
        <w:rPr>
          <w:rFonts w:cs="Arial"/>
          <w:b/>
        </w:rPr>
        <w:tab/>
      </w:r>
      <w:r w:rsidR="00464F33">
        <w:rPr>
          <w:rFonts w:cs="Arial"/>
          <w:b/>
        </w:rPr>
        <w:t xml:space="preserve">                                                        </w:t>
      </w:r>
      <w:r w:rsidR="008D39FC">
        <w:rPr>
          <w:rFonts w:cs="Arial"/>
          <w:b/>
        </w:rPr>
        <w:tab/>
      </w:r>
      <w:r w:rsidR="008D39FC">
        <w:rPr>
          <w:rFonts w:cs="Arial"/>
          <w:b/>
        </w:rPr>
        <w:tab/>
        <w:t xml:space="preserve">     </w:t>
      </w:r>
      <w:r w:rsidR="00A31C4C">
        <w:rPr>
          <w:rFonts w:cs="Arial"/>
          <w:b/>
        </w:rPr>
        <w:t>2015</w:t>
      </w:r>
      <w:r w:rsidR="008D39FC">
        <w:rPr>
          <w:rFonts w:cs="Arial"/>
          <w:b/>
        </w:rPr>
        <w:t xml:space="preserve"> </w:t>
      </w:r>
      <w:r w:rsidR="00A31C4C">
        <w:rPr>
          <w:rFonts w:cs="Arial"/>
          <w:b/>
        </w:rPr>
        <w:t>-</w:t>
      </w:r>
      <w:r w:rsidR="008D39FC">
        <w:rPr>
          <w:rFonts w:cs="Arial"/>
          <w:b/>
        </w:rPr>
        <w:t xml:space="preserve"> </w:t>
      </w:r>
      <w:r w:rsidR="00A31C4C">
        <w:rPr>
          <w:rFonts w:cs="Arial"/>
          <w:b/>
        </w:rPr>
        <w:t>2016</w:t>
      </w:r>
    </w:p>
    <w:p w14:paraId="742F7277" w14:textId="77777777" w:rsidR="00821F6E" w:rsidRDefault="00B21316" w:rsidP="00BC7702">
      <w:pPr>
        <w:jc w:val="both"/>
        <w:rPr>
          <w:lang w:val="es-CL"/>
        </w:rPr>
      </w:pPr>
      <w:r>
        <w:rPr>
          <w:lang w:val="es-CL"/>
        </w:rPr>
        <w:t>Responsable por</w:t>
      </w:r>
      <w:r w:rsidR="00BE6C3A" w:rsidRPr="00AE656C">
        <w:rPr>
          <w:lang w:val="es-CL"/>
        </w:rPr>
        <w:t xml:space="preserve"> implementa</w:t>
      </w:r>
      <w:r>
        <w:rPr>
          <w:lang w:val="es-CL"/>
        </w:rPr>
        <w:t>r</w:t>
      </w:r>
      <w:r w:rsidR="00BE6C3A" w:rsidRPr="00AE656C">
        <w:rPr>
          <w:lang w:val="es-CL"/>
        </w:rPr>
        <w:t xml:space="preserve"> la estrategia de relaciones laborales </w:t>
      </w:r>
      <w:r>
        <w:rPr>
          <w:lang w:val="es-CL"/>
        </w:rPr>
        <w:t xml:space="preserve">en </w:t>
      </w:r>
      <w:r w:rsidR="00BC7702">
        <w:rPr>
          <w:lang w:val="es-CL"/>
        </w:rPr>
        <w:t>siete fábricas con más de 5000 empleados</w:t>
      </w:r>
      <w:r w:rsidR="007D1AB1">
        <w:rPr>
          <w:lang w:val="es-CL"/>
        </w:rPr>
        <w:t>,</w:t>
      </w:r>
      <w:r w:rsidR="00BC7702">
        <w:rPr>
          <w:lang w:val="es-CL"/>
        </w:rPr>
        <w:t xml:space="preserve"> localizadas en </w:t>
      </w:r>
      <w:r w:rsidR="00425C93">
        <w:rPr>
          <w:lang w:val="es-CL"/>
        </w:rPr>
        <w:t>Brasil, Chile, Perú, Colombia, Venezuela y México</w:t>
      </w:r>
      <w:r>
        <w:rPr>
          <w:lang w:val="es-CL"/>
        </w:rPr>
        <w:t>, lidera</w:t>
      </w:r>
      <w:r w:rsidR="00425C93">
        <w:rPr>
          <w:lang w:val="es-CL"/>
        </w:rPr>
        <w:t>ndo</w:t>
      </w:r>
      <w:r w:rsidR="00DA1C51">
        <w:rPr>
          <w:lang w:val="es-CL"/>
        </w:rPr>
        <w:t xml:space="preserve"> </w:t>
      </w:r>
      <w:r w:rsidR="00FC5680">
        <w:rPr>
          <w:lang w:val="es-CL"/>
        </w:rPr>
        <w:t>un</w:t>
      </w:r>
      <w:r w:rsidR="00BE6C3A">
        <w:rPr>
          <w:lang w:val="es-CL"/>
        </w:rPr>
        <w:t xml:space="preserve"> </w:t>
      </w:r>
      <w:r w:rsidR="002D277D">
        <w:rPr>
          <w:lang w:val="es-CL"/>
        </w:rPr>
        <w:t xml:space="preserve">equipo de </w:t>
      </w:r>
      <w:r>
        <w:rPr>
          <w:lang w:val="es-CL"/>
        </w:rPr>
        <w:t>siete</w:t>
      </w:r>
      <w:r w:rsidR="002D277D">
        <w:rPr>
          <w:lang w:val="es-CL"/>
        </w:rPr>
        <w:t xml:space="preserve"> profesionales</w:t>
      </w:r>
      <w:r w:rsidR="00BC7702">
        <w:rPr>
          <w:lang w:val="es-CL"/>
        </w:rPr>
        <w:t>.</w:t>
      </w:r>
    </w:p>
    <w:p w14:paraId="5B474128" w14:textId="77777777" w:rsidR="00BC7702" w:rsidRPr="00C104D6" w:rsidRDefault="002D277D" w:rsidP="00BC7702">
      <w:pPr>
        <w:jc w:val="both"/>
        <w:rPr>
          <w:sz w:val="16"/>
          <w:szCs w:val="16"/>
          <w:lang w:val="es-CL"/>
        </w:rPr>
      </w:pPr>
      <w:r>
        <w:rPr>
          <w:lang w:val="es-CL"/>
        </w:rPr>
        <w:t xml:space="preserve"> </w:t>
      </w:r>
    </w:p>
    <w:p w14:paraId="579B742C" w14:textId="77777777" w:rsidR="00BC7702" w:rsidRDefault="00EE7F66" w:rsidP="00BC7702">
      <w:pPr>
        <w:pStyle w:val="Logro"/>
        <w:numPr>
          <w:ilvl w:val="0"/>
          <w:numId w:val="34"/>
        </w:numPr>
        <w:spacing w:line="240" w:lineRule="auto"/>
        <w:ind w:right="57"/>
        <w:rPr>
          <w:rFonts w:cs="Arial"/>
        </w:rPr>
      </w:pPr>
      <w:r>
        <w:rPr>
          <w:rFonts w:cs="Arial"/>
          <w:lang w:val="es-CL"/>
        </w:rPr>
        <w:t>Negociaciones</w:t>
      </w:r>
      <w:r w:rsidR="00BC7702" w:rsidRPr="00711866">
        <w:rPr>
          <w:rFonts w:cs="Arial"/>
        </w:rPr>
        <w:t xml:space="preserve"> colectivas en Chile, Perú</w:t>
      </w:r>
      <w:r w:rsidR="005D75CA">
        <w:rPr>
          <w:rFonts w:cs="Arial"/>
        </w:rPr>
        <w:t xml:space="preserve">, México </w:t>
      </w:r>
      <w:r w:rsidR="00BC7702" w:rsidRPr="00711866">
        <w:rPr>
          <w:rFonts w:cs="Arial"/>
        </w:rPr>
        <w:t xml:space="preserve">y </w:t>
      </w:r>
      <w:r w:rsidR="00BC7702">
        <w:rPr>
          <w:rFonts w:cs="Arial"/>
        </w:rPr>
        <w:t>Colombia</w:t>
      </w:r>
      <w:r>
        <w:rPr>
          <w:rFonts w:cs="Arial"/>
        </w:rPr>
        <w:t xml:space="preserve"> finalizadas con contratos </w:t>
      </w:r>
      <w:r w:rsidR="00BC7702">
        <w:rPr>
          <w:rFonts w:cs="Arial"/>
        </w:rPr>
        <w:t xml:space="preserve">USD 8MM bajo </w:t>
      </w:r>
      <w:r w:rsidR="00E53786">
        <w:rPr>
          <w:rFonts w:cs="Arial"/>
        </w:rPr>
        <w:t xml:space="preserve">el </w:t>
      </w:r>
      <w:r w:rsidR="00BC7702" w:rsidRPr="00711866">
        <w:rPr>
          <w:rFonts w:cs="Arial"/>
        </w:rPr>
        <w:t>presupuesto</w:t>
      </w:r>
      <w:r w:rsidR="00BC7702">
        <w:rPr>
          <w:rFonts w:cs="Arial"/>
        </w:rPr>
        <w:t>.</w:t>
      </w:r>
    </w:p>
    <w:p w14:paraId="01C49142" w14:textId="77777777" w:rsidR="00CF6C30" w:rsidRPr="00BC7702" w:rsidRDefault="00E53786" w:rsidP="00BC7702">
      <w:pPr>
        <w:pStyle w:val="Logro"/>
        <w:numPr>
          <w:ilvl w:val="0"/>
          <w:numId w:val="34"/>
        </w:numPr>
        <w:spacing w:line="240" w:lineRule="auto"/>
        <w:ind w:right="57"/>
        <w:rPr>
          <w:rFonts w:cs="Arial"/>
        </w:rPr>
      </w:pPr>
      <w:r>
        <w:rPr>
          <w:rFonts w:cs="Arial"/>
        </w:rPr>
        <w:t>Dirección de la</w:t>
      </w:r>
      <w:r w:rsidR="00CF6C30" w:rsidRPr="00BC7702">
        <w:rPr>
          <w:rFonts w:cs="Arial"/>
        </w:rPr>
        <w:t xml:space="preserve"> sección personas </w:t>
      </w:r>
      <w:r>
        <w:rPr>
          <w:rFonts w:cs="Arial"/>
        </w:rPr>
        <w:t>de</w:t>
      </w:r>
      <w:r w:rsidR="00CF6C30" w:rsidRPr="00BC7702">
        <w:rPr>
          <w:rFonts w:cs="Arial"/>
        </w:rPr>
        <w:t xml:space="preserve"> </w:t>
      </w:r>
      <w:proofErr w:type="spellStart"/>
      <w:r w:rsidR="00CF6C30" w:rsidRPr="00BC7702">
        <w:rPr>
          <w:rFonts w:cs="Arial"/>
        </w:rPr>
        <w:t>due-diligence</w:t>
      </w:r>
      <w:proofErr w:type="spellEnd"/>
      <w:r w:rsidR="00CF6C30" w:rsidRPr="00BC7702">
        <w:rPr>
          <w:rFonts w:cs="Arial"/>
        </w:rPr>
        <w:t xml:space="preserve"> </w:t>
      </w:r>
      <w:r w:rsidR="000D6A7F" w:rsidRPr="00BC7702">
        <w:rPr>
          <w:rFonts w:cs="Arial"/>
        </w:rPr>
        <w:t>en cinco países</w:t>
      </w:r>
      <w:r w:rsidR="007D1AB1">
        <w:rPr>
          <w:rFonts w:cs="Arial"/>
        </w:rPr>
        <w:t>,</w:t>
      </w:r>
      <w:r w:rsidR="000D6A7F" w:rsidRPr="00BC7702">
        <w:rPr>
          <w:rFonts w:cs="Arial"/>
        </w:rPr>
        <w:t xml:space="preserve"> </w:t>
      </w:r>
      <w:r w:rsidR="00CF6C30" w:rsidRPr="00BC7702">
        <w:rPr>
          <w:rFonts w:cs="Arial"/>
        </w:rPr>
        <w:t xml:space="preserve">que recomendó </w:t>
      </w:r>
      <w:r>
        <w:rPr>
          <w:rFonts w:cs="Arial"/>
        </w:rPr>
        <w:t>la</w:t>
      </w:r>
      <w:r w:rsidR="00CF6C30" w:rsidRPr="00BC7702">
        <w:rPr>
          <w:rFonts w:cs="Arial"/>
        </w:rPr>
        <w:t xml:space="preserve"> ubicación </w:t>
      </w:r>
      <w:r w:rsidR="00EB6A50">
        <w:rPr>
          <w:rFonts w:cs="Arial"/>
        </w:rPr>
        <w:t>para</w:t>
      </w:r>
      <w:r w:rsidR="00CF6C30" w:rsidRPr="00BC7702">
        <w:rPr>
          <w:rFonts w:cs="Arial"/>
        </w:rPr>
        <w:t xml:space="preserve"> nueva fábrica de USD 700M de inversión. </w:t>
      </w:r>
    </w:p>
    <w:p w14:paraId="6D053936" w14:textId="77777777" w:rsidR="005A54D1" w:rsidRPr="005A54D1" w:rsidRDefault="005A54D1" w:rsidP="00B105A4">
      <w:pPr>
        <w:pStyle w:val="Logro"/>
        <w:numPr>
          <w:ilvl w:val="0"/>
          <w:numId w:val="0"/>
        </w:numPr>
        <w:spacing w:line="240" w:lineRule="auto"/>
        <w:ind w:left="360" w:right="57"/>
        <w:rPr>
          <w:rFonts w:cs="Arial"/>
        </w:rPr>
      </w:pPr>
    </w:p>
    <w:p w14:paraId="7C70BB36" w14:textId="77777777" w:rsidR="008658B2" w:rsidRDefault="00DD5C78" w:rsidP="00844BB3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</w:rPr>
      </w:pPr>
      <w:r>
        <w:rPr>
          <w:rFonts w:cs="Arial"/>
          <w:b/>
        </w:rPr>
        <w:t xml:space="preserve">Director Recursos Humanos – </w:t>
      </w:r>
      <w:r w:rsidR="00CC187E">
        <w:rPr>
          <w:rFonts w:cs="Arial"/>
          <w:b/>
        </w:rPr>
        <w:t>Grupo</w:t>
      </w:r>
      <w:r>
        <w:rPr>
          <w:rFonts w:cs="Arial"/>
          <w:b/>
        </w:rPr>
        <w:t xml:space="preserve"> Andino, Chile, Colombia y Perú</w:t>
      </w:r>
      <w:r w:rsidR="00F07D45">
        <w:rPr>
          <w:rFonts w:cs="Arial"/>
          <w:b/>
        </w:rPr>
        <w:t xml:space="preserve">                    </w:t>
      </w:r>
      <w:r>
        <w:rPr>
          <w:rFonts w:cs="Arial"/>
          <w:b/>
        </w:rPr>
        <w:t xml:space="preserve">    </w:t>
      </w:r>
      <w:r w:rsidR="008D39FC">
        <w:rPr>
          <w:rFonts w:cs="Arial"/>
          <w:b/>
        </w:rPr>
        <w:t xml:space="preserve">                            </w:t>
      </w:r>
      <w:r>
        <w:rPr>
          <w:rFonts w:cs="Arial"/>
          <w:b/>
        </w:rPr>
        <w:t>2013</w:t>
      </w:r>
      <w:r w:rsidR="00F07D45">
        <w:rPr>
          <w:rFonts w:cs="Arial"/>
          <w:b/>
        </w:rPr>
        <w:t xml:space="preserve"> </w:t>
      </w:r>
      <w:r w:rsidR="008D39FC">
        <w:rPr>
          <w:rFonts w:cs="Arial"/>
          <w:b/>
        </w:rPr>
        <w:t>-</w:t>
      </w:r>
      <w:r w:rsidR="00F07D45">
        <w:rPr>
          <w:rFonts w:cs="Arial"/>
          <w:b/>
        </w:rPr>
        <w:t xml:space="preserve"> </w:t>
      </w:r>
      <w:r>
        <w:rPr>
          <w:rFonts w:cs="Arial"/>
          <w:b/>
        </w:rPr>
        <w:t>2015</w:t>
      </w:r>
    </w:p>
    <w:p w14:paraId="0BCAFB6F" w14:textId="77777777" w:rsidR="006B0116" w:rsidRDefault="002501B4" w:rsidP="00EA1B68">
      <w:pPr>
        <w:pStyle w:val="Logro"/>
        <w:numPr>
          <w:ilvl w:val="0"/>
          <w:numId w:val="0"/>
        </w:numPr>
        <w:spacing w:line="240" w:lineRule="auto"/>
        <w:ind w:right="57"/>
        <w:rPr>
          <w:lang w:val="es-CL"/>
        </w:rPr>
      </w:pPr>
      <w:r>
        <w:rPr>
          <w:lang w:val="es-CL"/>
        </w:rPr>
        <w:t>Miembro del equipo de dirección y responsable por</w:t>
      </w:r>
      <w:r w:rsidR="006B0116">
        <w:rPr>
          <w:lang w:val="es-CL"/>
        </w:rPr>
        <w:t xml:space="preserve"> la función de recursos humanos para Chile, Colombia y Perú incluyendo compensación total, gestión del talento, reclutamiento, rela</w:t>
      </w:r>
      <w:r w:rsidR="005D75CA">
        <w:rPr>
          <w:lang w:val="es-CL"/>
        </w:rPr>
        <w:t xml:space="preserve">ciones laborales y HRIS incluyendo la implementación simultanea de SAP/HR en los países del grupo. Lidera </w:t>
      </w:r>
      <w:r w:rsidR="006B0116">
        <w:rPr>
          <w:lang w:val="es-CL"/>
        </w:rPr>
        <w:t>un equipo de 15 profesionales en tres países y sobre 2.400 empleados en tres fábricas.</w:t>
      </w:r>
    </w:p>
    <w:p w14:paraId="051C8BB3" w14:textId="77777777" w:rsidR="00821F6E" w:rsidRPr="00C104D6" w:rsidRDefault="00821F6E" w:rsidP="00EA1B68">
      <w:pPr>
        <w:pStyle w:val="Logro"/>
        <w:numPr>
          <w:ilvl w:val="0"/>
          <w:numId w:val="0"/>
        </w:numPr>
        <w:spacing w:line="240" w:lineRule="auto"/>
        <w:ind w:right="57"/>
        <w:rPr>
          <w:rFonts w:cs="Arial"/>
          <w:b/>
          <w:sz w:val="14"/>
          <w:szCs w:val="14"/>
        </w:rPr>
      </w:pPr>
    </w:p>
    <w:p w14:paraId="3327F23F" w14:textId="77777777" w:rsidR="0016297E" w:rsidRPr="005D75CA" w:rsidRDefault="00316BEF" w:rsidP="005D75CA">
      <w:pPr>
        <w:pStyle w:val="Logro"/>
        <w:numPr>
          <w:ilvl w:val="0"/>
          <w:numId w:val="32"/>
        </w:numPr>
        <w:spacing w:line="240" w:lineRule="auto"/>
        <w:ind w:right="57"/>
        <w:rPr>
          <w:rFonts w:cs="Arial"/>
          <w:b/>
        </w:rPr>
      </w:pPr>
      <w:r w:rsidRPr="00FC1B11">
        <w:rPr>
          <w:rFonts w:cs="Arial"/>
          <w:spacing w:val="-2"/>
          <w:lang w:val="es-CL"/>
        </w:rPr>
        <w:t>Restructur</w:t>
      </w:r>
      <w:r>
        <w:rPr>
          <w:rFonts w:cs="Arial"/>
          <w:spacing w:val="-2"/>
          <w:lang w:val="es-CL"/>
        </w:rPr>
        <w:t xml:space="preserve">ación de </w:t>
      </w:r>
      <w:r w:rsidRPr="00FC1B11">
        <w:rPr>
          <w:rFonts w:cs="Arial"/>
          <w:spacing w:val="-2"/>
          <w:lang w:val="es-CL"/>
        </w:rPr>
        <w:t xml:space="preserve"> las organizaciones comerciales y logísticas de Perú,</w:t>
      </w:r>
      <w:r>
        <w:rPr>
          <w:rFonts w:cs="Arial"/>
          <w:spacing w:val="-2"/>
          <w:lang w:val="es-CL"/>
        </w:rPr>
        <w:t xml:space="preserve"> </w:t>
      </w:r>
      <w:r w:rsidRPr="00FC1B11">
        <w:rPr>
          <w:rFonts w:cs="Arial"/>
          <w:spacing w:val="-2"/>
          <w:lang w:val="es-CL"/>
        </w:rPr>
        <w:t xml:space="preserve">Chile y Colombia que resulto en </w:t>
      </w:r>
      <w:r>
        <w:rPr>
          <w:rFonts w:cs="Arial"/>
          <w:spacing w:val="-2"/>
          <w:lang w:val="es-CL"/>
        </w:rPr>
        <w:t xml:space="preserve">un </w:t>
      </w:r>
      <w:r w:rsidRPr="00FC1B11">
        <w:rPr>
          <w:rFonts w:cs="Arial"/>
          <w:spacing w:val="-2"/>
          <w:lang w:val="es-CL"/>
        </w:rPr>
        <w:t xml:space="preserve">crecimiento de 25%  de las ventas netas y una reducción de los gastos </w:t>
      </w:r>
      <w:r w:rsidR="00357674">
        <w:rPr>
          <w:rFonts w:cs="Arial"/>
          <w:spacing w:val="-2"/>
          <w:lang w:val="es-CL"/>
        </w:rPr>
        <w:t xml:space="preserve">de 10% </w:t>
      </w:r>
      <w:r w:rsidRPr="00FC1B11">
        <w:rPr>
          <w:rFonts w:cs="Arial"/>
          <w:spacing w:val="-2"/>
          <w:lang w:val="es-CL"/>
        </w:rPr>
        <w:t xml:space="preserve"> año contra año</w:t>
      </w:r>
      <w:r>
        <w:rPr>
          <w:rFonts w:cs="Arial"/>
          <w:spacing w:val="-2"/>
          <w:lang w:val="es-CL"/>
        </w:rPr>
        <w:t>.</w:t>
      </w:r>
    </w:p>
    <w:p w14:paraId="1E8538C6" w14:textId="77777777" w:rsidR="00875D75" w:rsidRDefault="00B54F74" w:rsidP="00863CDD">
      <w:pPr>
        <w:pStyle w:val="Logro"/>
        <w:numPr>
          <w:ilvl w:val="0"/>
          <w:numId w:val="32"/>
        </w:numPr>
        <w:spacing w:line="240" w:lineRule="auto"/>
        <w:ind w:right="57"/>
        <w:rPr>
          <w:rFonts w:cs="Arial"/>
        </w:rPr>
      </w:pPr>
      <w:r w:rsidRPr="00B54F74">
        <w:rPr>
          <w:rFonts w:cs="Arial"/>
        </w:rPr>
        <w:t>Desarrollo</w:t>
      </w:r>
      <w:r>
        <w:rPr>
          <w:rFonts w:cs="Arial"/>
        </w:rPr>
        <w:t xml:space="preserve"> colectivo de programa </w:t>
      </w:r>
      <w:r w:rsidR="00AD0078">
        <w:rPr>
          <w:rFonts w:cs="Arial"/>
        </w:rPr>
        <w:t>de involucramiento basado en mapas de aprendizaje para 9000 empleados,</w:t>
      </w:r>
      <w:r>
        <w:rPr>
          <w:rFonts w:cs="Arial"/>
        </w:rPr>
        <w:t xml:space="preserve"> la implementación </w:t>
      </w:r>
      <w:r w:rsidR="00863CDD">
        <w:rPr>
          <w:rFonts w:cs="Arial"/>
        </w:rPr>
        <w:t xml:space="preserve">en el </w:t>
      </w:r>
      <w:r w:rsidR="0004377D">
        <w:rPr>
          <w:rFonts w:cs="Arial"/>
        </w:rPr>
        <w:t>Grupo</w:t>
      </w:r>
      <w:r w:rsidR="00863CDD">
        <w:rPr>
          <w:rFonts w:cs="Arial"/>
        </w:rPr>
        <w:t xml:space="preserve"> </w:t>
      </w:r>
      <w:r>
        <w:rPr>
          <w:rFonts w:cs="Arial"/>
        </w:rPr>
        <w:t>resulto en 100% de</w:t>
      </w:r>
      <w:r w:rsidR="00863CDD">
        <w:rPr>
          <w:rFonts w:cs="Arial"/>
        </w:rPr>
        <w:t xml:space="preserve"> la población con  objetivos individuales y </w:t>
      </w:r>
      <w:r>
        <w:rPr>
          <w:rFonts w:cs="Arial"/>
        </w:rPr>
        <w:t xml:space="preserve"> </w:t>
      </w:r>
      <w:r w:rsidR="00863CDD">
        <w:rPr>
          <w:rFonts w:cs="Arial"/>
        </w:rPr>
        <w:t xml:space="preserve">un rating de 85% de conocimiento y alineamiento a la </w:t>
      </w:r>
      <w:r>
        <w:rPr>
          <w:rFonts w:cs="Arial"/>
        </w:rPr>
        <w:t xml:space="preserve"> </w:t>
      </w:r>
      <w:r w:rsidR="00863CDD">
        <w:rPr>
          <w:rFonts w:cs="Arial"/>
        </w:rPr>
        <w:t xml:space="preserve">estrategia versus 40% de la norma </w:t>
      </w:r>
      <w:r w:rsidR="00D30686">
        <w:rPr>
          <w:rFonts w:cs="Arial"/>
        </w:rPr>
        <w:t xml:space="preserve">interna </w:t>
      </w:r>
      <w:r w:rsidR="00863CDD">
        <w:rPr>
          <w:rFonts w:cs="Arial"/>
        </w:rPr>
        <w:t>en la encuesta de compromiso.</w:t>
      </w:r>
    </w:p>
    <w:p w14:paraId="77DFCE41" w14:textId="77777777" w:rsidR="00B105A4" w:rsidRPr="00B105A4" w:rsidRDefault="00875D75" w:rsidP="00863CDD">
      <w:pPr>
        <w:pStyle w:val="Logro"/>
        <w:numPr>
          <w:ilvl w:val="0"/>
          <w:numId w:val="32"/>
        </w:numPr>
        <w:spacing w:line="240" w:lineRule="auto"/>
        <w:ind w:right="57"/>
        <w:rPr>
          <w:rFonts w:cs="Arial"/>
        </w:rPr>
      </w:pPr>
      <w:r>
        <w:rPr>
          <w:rFonts w:cs="Arial"/>
        </w:rPr>
        <w:t xml:space="preserve">Implementación de programa de desarrollo de altos potenciales que permitió enrolar por primera vez tres gerentes locales en el programa global de desarrollo de ejecutivos.   </w:t>
      </w:r>
      <w:r w:rsidR="00B54F74">
        <w:rPr>
          <w:rFonts w:cs="Arial"/>
        </w:rPr>
        <w:t xml:space="preserve">  </w:t>
      </w:r>
    </w:p>
    <w:p w14:paraId="5FF89B02" w14:textId="77777777" w:rsidR="00CC187E" w:rsidRDefault="00CC187E" w:rsidP="00CC187E">
      <w:pPr>
        <w:pStyle w:val="Logro"/>
        <w:numPr>
          <w:ilvl w:val="0"/>
          <w:numId w:val="0"/>
        </w:numPr>
        <w:ind w:left="245" w:right="57" w:hanging="245"/>
        <w:rPr>
          <w:rFonts w:cs="Arial"/>
        </w:rPr>
      </w:pPr>
    </w:p>
    <w:p w14:paraId="5F5F7E41" w14:textId="77777777" w:rsidR="00CC187E" w:rsidRDefault="00CC187E" w:rsidP="008D39FC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</w:rPr>
      </w:pPr>
      <w:r>
        <w:rPr>
          <w:rFonts w:cs="Arial"/>
          <w:b/>
        </w:rPr>
        <w:t>Gerente S</w:t>
      </w:r>
      <w:r w:rsidR="00927CC2">
        <w:rPr>
          <w:rFonts w:cs="Arial"/>
          <w:b/>
        </w:rPr>
        <w:t>enior</w:t>
      </w:r>
      <w:r>
        <w:rPr>
          <w:rFonts w:cs="Arial"/>
          <w:b/>
        </w:rPr>
        <w:t xml:space="preserve"> Recursos Humanos – México, Centroamérica y Caribe                   </w:t>
      </w:r>
      <w:r w:rsidR="008D39FC">
        <w:rPr>
          <w:rFonts w:cs="Arial"/>
          <w:b/>
        </w:rPr>
        <w:t xml:space="preserve">                                 </w:t>
      </w:r>
      <w:r>
        <w:rPr>
          <w:rFonts w:cs="Arial"/>
          <w:b/>
        </w:rPr>
        <w:t>2011</w:t>
      </w:r>
      <w:r w:rsidR="008D39FC">
        <w:rPr>
          <w:rFonts w:cs="Arial"/>
          <w:b/>
        </w:rPr>
        <w:t>-</w:t>
      </w:r>
      <w:r>
        <w:rPr>
          <w:rFonts w:cs="Arial"/>
          <w:b/>
        </w:rPr>
        <w:t xml:space="preserve"> 2013</w:t>
      </w:r>
    </w:p>
    <w:p w14:paraId="6D7B7E58" w14:textId="77777777" w:rsidR="00CC187E" w:rsidRDefault="00C05BAD" w:rsidP="001329F5">
      <w:pPr>
        <w:pStyle w:val="Logro"/>
        <w:numPr>
          <w:ilvl w:val="0"/>
          <w:numId w:val="0"/>
        </w:numPr>
        <w:spacing w:after="0"/>
        <w:ind w:right="57"/>
        <w:rPr>
          <w:rFonts w:cs="Arial"/>
          <w:spacing w:val="-2"/>
        </w:rPr>
      </w:pPr>
      <w:r>
        <w:rPr>
          <w:rFonts w:cs="Arial"/>
          <w:spacing w:val="-2"/>
        </w:rPr>
        <w:t xml:space="preserve">Responsable por la dirección de </w:t>
      </w:r>
      <w:r w:rsidR="00CC187E">
        <w:rPr>
          <w:rFonts w:cs="Arial"/>
          <w:spacing w:val="-2"/>
        </w:rPr>
        <w:t xml:space="preserve">la organización de recursos humanos </w:t>
      </w:r>
      <w:r w:rsidR="005161CE">
        <w:rPr>
          <w:rFonts w:cs="Arial"/>
          <w:spacing w:val="-2"/>
        </w:rPr>
        <w:t>que da soporte a 12 países de la sub región</w:t>
      </w:r>
      <w:r w:rsidR="00CC187E">
        <w:rPr>
          <w:rFonts w:cs="Arial"/>
          <w:spacing w:val="-2"/>
        </w:rPr>
        <w:t>,</w:t>
      </w:r>
      <w:r w:rsidR="00FC4E41">
        <w:rPr>
          <w:rFonts w:cs="Arial"/>
          <w:spacing w:val="-2"/>
        </w:rPr>
        <w:t xml:space="preserve"> las responsabilidades incluyen todos los procesos estratégicos y transaccionales </w:t>
      </w:r>
      <w:r w:rsidR="001329F5">
        <w:rPr>
          <w:rFonts w:cs="Arial"/>
          <w:spacing w:val="-2"/>
        </w:rPr>
        <w:t>de la función</w:t>
      </w:r>
      <w:r>
        <w:rPr>
          <w:rFonts w:cs="Arial"/>
          <w:spacing w:val="-2"/>
        </w:rPr>
        <w:t xml:space="preserve"> además de la administración de los contratos de tercerización</w:t>
      </w:r>
      <w:r w:rsidR="001329F5">
        <w:rPr>
          <w:rFonts w:cs="Arial"/>
          <w:spacing w:val="-2"/>
        </w:rPr>
        <w:t>.</w:t>
      </w:r>
    </w:p>
    <w:p w14:paraId="35AAE40A" w14:textId="77777777" w:rsidR="00821F6E" w:rsidRPr="00C104D6" w:rsidRDefault="00821F6E" w:rsidP="001329F5">
      <w:pPr>
        <w:pStyle w:val="Logro"/>
        <w:numPr>
          <w:ilvl w:val="0"/>
          <w:numId w:val="0"/>
        </w:numPr>
        <w:spacing w:after="0"/>
        <w:ind w:right="57"/>
        <w:rPr>
          <w:rFonts w:cs="Arial"/>
          <w:sz w:val="14"/>
          <w:szCs w:val="14"/>
        </w:rPr>
      </w:pPr>
    </w:p>
    <w:p w14:paraId="77FB2706" w14:textId="77777777" w:rsidR="00CC187E" w:rsidRPr="00B105A4" w:rsidRDefault="00D30686" w:rsidP="00CC187E">
      <w:pPr>
        <w:pStyle w:val="Logro"/>
        <w:numPr>
          <w:ilvl w:val="0"/>
          <w:numId w:val="20"/>
        </w:numPr>
        <w:ind w:right="57"/>
        <w:rPr>
          <w:rFonts w:cs="Arial"/>
        </w:rPr>
      </w:pPr>
      <w:r>
        <w:rPr>
          <w:rFonts w:cs="Arial"/>
        </w:rPr>
        <w:t>Desarroll</w:t>
      </w:r>
      <w:r w:rsidR="008D4219">
        <w:rPr>
          <w:rFonts w:cs="Arial"/>
        </w:rPr>
        <w:t>o</w:t>
      </w:r>
      <w:r>
        <w:rPr>
          <w:rFonts w:cs="Arial"/>
        </w:rPr>
        <w:t xml:space="preserve"> e </w:t>
      </w:r>
      <w:r w:rsidR="008D4219">
        <w:rPr>
          <w:rFonts w:cs="Arial"/>
        </w:rPr>
        <w:t xml:space="preserve">implementación de </w:t>
      </w:r>
      <w:r w:rsidR="00F9286C">
        <w:rPr>
          <w:rFonts w:cs="Arial"/>
        </w:rPr>
        <w:t>proceso de cambio de cultura llamado “Evolución”</w:t>
      </w:r>
      <w:r w:rsidR="004F6CC8">
        <w:rPr>
          <w:rFonts w:cs="Arial"/>
        </w:rPr>
        <w:t xml:space="preserve"> </w:t>
      </w:r>
      <w:r w:rsidR="00F9286C">
        <w:rPr>
          <w:rFonts w:cs="Arial"/>
        </w:rPr>
        <w:t xml:space="preserve"> que </w:t>
      </w:r>
      <w:r w:rsidR="004F6CC8">
        <w:rPr>
          <w:rFonts w:cs="Arial"/>
        </w:rPr>
        <w:t>impacto</w:t>
      </w:r>
      <w:r w:rsidR="00F9286C">
        <w:rPr>
          <w:rFonts w:cs="Arial"/>
        </w:rPr>
        <w:t xml:space="preserve"> en </w:t>
      </w:r>
      <w:r w:rsidR="00FE41B5">
        <w:rPr>
          <w:rFonts w:cs="Arial"/>
        </w:rPr>
        <w:t xml:space="preserve">el nivel de compromiso de los empleados reduciendo </w:t>
      </w:r>
      <w:r w:rsidR="00F9286C">
        <w:rPr>
          <w:rFonts w:cs="Arial"/>
        </w:rPr>
        <w:t>la rotación de 20% a 5%</w:t>
      </w:r>
      <w:r w:rsidR="007010FA">
        <w:rPr>
          <w:rFonts w:cs="Arial"/>
        </w:rPr>
        <w:t>.</w:t>
      </w:r>
      <w:r w:rsidR="00F9286C">
        <w:rPr>
          <w:rFonts w:cs="Arial"/>
        </w:rPr>
        <w:t xml:space="preserve"> </w:t>
      </w:r>
    </w:p>
    <w:p w14:paraId="791517BF" w14:textId="77777777" w:rsidR="007010FA" w:rsidRDefault="002A542D" w:rsidP="00B105A4">
      <w:pPr>
        <w:pStyle w:val="Logro"/>
        <w:numPr>
          <w:ilvl w:val="0"/>
          <w:numId w:val="20"/>
        </w:numPr>
        <w:ind w:right="57"/>
        <w:rPr>
          <w:rFonts w:cs="Arial"/>
        </w:rPr>
      </w:pPr>
      <w:r w:rsidRPr="007010FA">
        <w:rPr>
          <w:rFonts w:cs="Arial"/>
        </w:rPr>
        <w:t>Rediseñ</w:t>
      </w:r>
      <w:r w:rsidR="008D4219" w:rsidRPr="007010FA">
        <w:rPr>
          <w:rFonts w:cs="Arial"/>
        </w:rPr>
        <w:t>o</w:t>
      </w:r>
      <w:r w:rsidRPr="007010FA">
        <w:rPr>
          <w:rFonts w:cs="Arial"/>
        </w:rPr>
        <w:t xml:space="preserve"> </w:t>
      </w:r>
      <w:r w:rsidR="008D4219" w:rsidRPr="007010FA">
        <w:rPr>
          <w:rFonts w:cs="Arial"/>
        </w:rPr>
        <w:t xml:space="preserve">de </w:t>
      </w:r>
      <w:r w:rsidR="007010FA" w:rsidRPr="007010FA">
        <w:rPr>
          <w:rFonts w:cs="Arial"/>
        </w:rPr>
        <w:t xml:space="preserve">la estructura del Grupo </w:t>
      </w:r>
      <w:r w:rsidR="007010FA">
        <w:rPr>
          <w:rFonts w:cs="Arial"/>
        </w:rPr>
        <w:t>que impacto en 15% de aumento en ventas netas y 12% de reducción de costos operacionales año contra año.</w:t>
      </w:r>
      <w:r w:rsidRPr="007010FA">
        <w:rPr>
          <w:rFonts w:cs="Arial"/>
        </w:rPr>
        <w:t xml:space="preserve"> </w:t>
      </w:r>
    </w:p>
    <w:p w14:paraId="393D0348" w14:textId="77777777" w:rsidR="00B105A4" w:rsidRPr="007010FA" w:rsidRDefault="00EE7F66" w:rsidP="00B105A4">
      <w:pPr>
        <w:pStyle w:val="Logro"/>
        <w:numPr>
          <w:ilvl w:val="0"/>
          <w:numId w:val="20"/>
        </w:numPr>
        <w:ind w:right="57"/>
        <w:rPr>
          <w:rFonts w:cs="Arial"/>
        </w:rPr>
      </w:pPr>
      <w:r w:rsidRPr="007010FA">
        <w:rPr>
          <w:rFonts w:cs="Arial"/>
        </w:rPr>
        <w:t>Implementación de</w:t>
      </w:r>
      <w:r w:rsidR="00AB6A24" w:rsidRPr="007010FA">
        <w:rPr>
          <w:rFonts w:cs="Arial"/>
        </w:rPr>
        <w:t xml:space="preserve"> modelo </w:t>
      </w:r>
      <w:r w:rsidR="00774E3D" w:rsidRPr="007010FA">
        <w:rPr>
          <w:rFonts w:cs="Arial"/>
        </w:rPr>
        <w:t xml:space="preserve">de generalistas </w:t>
      </w:r>
      <w:r w:rsidR="001D2F79">
        <w:rPr>
          <w:rFonts w:cs="Arial"/>
        </w:rPr>
        <w:t>de recursos humanos</w:t>
      </w:r>
      <w:r w:rsidR="005F3F37" w:rsidRPr="007010FA">
        <w:rPr>
          <w:rFonts w:cs="Arial"/>
        </w:rPr>
        <w:t xml:space="preserve"> </w:t>
      </w:r>
      <w:r w:rsidR="00AB6A24" w:rsidRPr="007010FA">
        <w:rPr>
          <w:rFonts w:cs="Arial"/>
        </w:rPr>
        <w:t xml:space="preserve"> que mejoro satisfacción</w:t>
      </w:r>
      <w:r w:rsidR="00772475" w:rsidRPr="007010FA">
        <w:rPr>
          <w:rFonts w:cs="Arial"/>
        </w:rPr>
        <w:t xml:space="preserve"> de los</w:t>
      </w:r>
      <w:r w:rsidR="00AB6A24" w:rsidRPr="007010FA">
        <w:rPr>
          <w:rFonts w:cs="Arial"/>
        </w:rPr>
        <w:t xml:space="preserve"> clientes internos</w:t>
      </w:r>
      <w:r w:rsidR="00AF3884" w:rsidRPr="007010FA">
        <w:rPr>
          <w:rFonts w:cs="Arial"/>
        </w:rPr>
        <w:t xml:space="preserve"> con</w:t>
      </w:r>
      <w:r w:rsidR="00AB6A24" w:rsidRPr="007010FA">
        <w:rPr>
          <w:rFonts w:cs="Arial"/>
        </w:rPr>
        <w:t xml:space="preserve"> reducción</w:t>
      </w:r>
      <w:r w:rsidR="00AF3884" w:rsidRPr="007010FA">
        <w:rPr>
          <w:rFonts w:cs="Arial"/>
        </w:rPr>
        <w:t xml:space="preserve"> de </w:t>
      </w:r>
      <w:r w:rsidR="00AB6A24" w:rsidRPr="007010FA">
        <w:rPr>
          <w:rFonts w:cs="Arial"/>
        </w:rPr>
        <w:t>50% de</w:t>
      </w:r>
      <w:r w:rsidR="00772475" w:rsidRPr="007010FA">
        <w:rPr>
          <w:rFonts w:cs="Arial"/>
        </w:rPr>
        <w:t>l</w:t>
      </w:r>
      <w:r w:rsidR="00AB6A24" w:rsidRPr="007010FA">
        <w:rPr>
          <w:rFonts w:cs="Arial"/>
        </w:rPr>
        <w:t xml:space="preserve"> tiempo de contratación y </w:t>
      </w:r>
      <w:r w:rsidR="00432BFD">
        <w:rPr>
          <w:rFonts w:cs="Arial"/>
        </w:rPr>
        <w:t xml:space="preserve">de </w:t>
      </w:r>
      <w:r w:rsidR="00AB6A24" w:rsidRPr="007010FA">
        <w:rPr>
          <w:rFonts w:cs="Arial"/>
        </w:rPr>
        <w:t>20% de</w:t>
      </w:r>
      <w:r w:rsidR="00772475" w:rsidRPr="007010FA">
        <w:rPr>
          <w:rFonts w:cs="Arial"/>
        </w:rPr>
        <w:t>l</w:t>
      </w:r>
      <w:r w:rsidR="00AB6A24" w:rsidRPr="007010FA">
        <w:rPr>
          <w:rFonts w:cs="Arial"/>
        </w:rPr>
        <w:t xml:space="preserve"> sobretiempo </w:t>
      </w:r>
      <w:r w:rsidR="00772475" w:rsidRPr="007010FA">
        <w:rPr>
          <w:rFonts w:cs="Arial"/>
        </w:rPr>
        <w:t>en las áreas operacionales.</w:t>
      </w:r>
    </w:p>
    <w:p w14:paraId="74B3B599" w14:textId="77777777" w:rsidR="0004377D" w:rsidRPr="005D75CA" w:rsidRDefault="00774E3D" w:rsidP="005D75CA">
      <w:pPr>
        <w:pStyle w:val="Logro"/>
        <w:numPr>
          <w:ilvl w:val="0"/>
          <w:numId w:val="20"/>
        </w:numPr>
        <w:ind w:right="57"/>
        <w:rPr>
          <w:rFonts w:cs="Arial"/>
        </w:rPr>
      </w:pPr>
      <w:r w:rsidRPr="003354E3">
        <w:rPr>
          <w:rFonts w:cs="Arial"/>
        </w:rPr>
        <w:t>C</w:t>
      </w:r>
      <w:r w:rsidR="0004377D" w:rsidRPr="003354E3">
        <w:rPr>
          <w:rFonts w:cs="Arial"/>
        </w:rPr>
        <w:t xml:space="preserve">ierre </w:t>
      </w:r>
      <w:r w:rsidR="0007518B" w:rsidRPr="003354E3">
        <w:rPr>
          <w:rFonts w:cs="Arial"/>
        </w:rPr>
        <w:t xml:space="preserve">de planta </w:t>
      </w:r>
      <w:r w:rsidR="0004377D" w:rsidRPr="003354E3">
        <w:rPr>
          <w:rFonts w:cs="Arial"/>
        </w:rPr>
        <w:t>Hermosillo en México dentro de presupuesto</w:t>
      </w:r>
      <w:r w:rsidR="003354E3">
        <w:rPr>
          <w:rFonts w:cs="Arial"/>
        </w:rPr>
        <w:t xml:space="preserve"> y </w:t>
      </w:r>
      <w:r w:rsidR="0004377D" w:rsidRPr="003354E3">
        <w:rPr>
          <w:rFonts w:cs="Arial"/>
        </w:rPr>
        <w:t xml:space="preserve">sin </w:t>
      </w:r>
      <w:r w:rsidR="00222BCB" w:rsidRPr="003354E3">
        <w:rPr>
          <w:rFonts w:cs="Arial"/>
        </w:rPr>
        <w:t>riesgos laborales</w:t>
      </w:r>
      <w:r w:rsidR="008B195C">
        <w:rPr>
          <w:rFonts w:cs="Arial"/>
        </w:rPr>
        <w:t xml:space="preserve"> ni jurídicos</w:t>
      </w:r>
      <w:r w:rsidR="003354E3">
        <w:rPr>
          <w:rFonts w:cs="Arial"/>
        </w:rPr>
        <w:t>.</w:t>
      </w:r>
      <w:r w:rsidR="00222BCB" w:rsidRPr="003354E3">
        <w:rPr>
          <w:rFonts w:cs="Arial"/>
        </w:rPr>
        <w:t xml:space="preserve"> </w:t>
      </w:r>
    </w:p>
    <w:p w14:paraId="2D4AA39F" w14:textId="77777777" w:rsidR="00D30686" w:rsidRDefault="00D30686" w:rsidP="00FC4E41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</w:rPr>
      </w:pPr>
    </w:p>
    <w:p w14:paraId="2373DA1D" w14:textId="77777777" w:rsidR="005D75CA" w:rsidRDefault="005D75CA" w:rsidP="008D39FC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</w:rPr>
      </w:pPr>
    </w:p>
    <w:p w14:paraId="2E834BB9" w14:textId="77777777" w:rsidR="005D75CA" w:rsidRDefault="005D75CA" w:rsidP="008D39FC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</w:rPr>
      </w:pPr>
    </w:p>
    <w:p w14:paraId="7DFCD317" w14:textId="77777777" w:rsidR="00FC4E41" w:rsidRDefault="00FC4E41" w:rsidP="008D39FC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</w:rPr>
      </w:pPr>
      <w:r>
        <w:rPr>
          <w:rFonts w:cs="Arial"/>
          <w:b/>
        </w:rPr>
        <w:lastRenderedPageBreak/>
        <w:t xml:space="preserve">Gerente Recursos Humanos – </w:t>
      </w:r>
      <w:proofErr w:type="spellStart"/>
      <w:r>
        <w:rPr>
          <w:rFonts w:cs="Arial"/>
          <w:b/>
        </w:rPr>
        <w:t>Goodyear</w:t>
      </w:r>
      <w:proofErr w:type="spellEnd"/>
      <w:r>
        <w:rPr>
          <w:rFonts w:cs="Arial"/>
          <w:b/>
        </w:rPr>
        <w:t xml:space="preserve"> de Chile   </w:t>
      </w:r>
      <w:r w:rsidR="008D39FC">
        <w:rPr>
          <w:rFonts w:cs="Arial"/>
          <w:b/>
        </w:rPr>
        <w:t xml:space="preserve"> </w:t>
      </w:r>
      <w:r>
        <w:rPr>
          <w:rFonts w:cs="Arial"/>
          <w:b/>
        </w:rPr>
        <w:t xml:space="preserve">                                                    </w:t>
      </w:r>
      <w:r w:rsidR="008D39FC">
        <w:rPr>
          <w:rFonts w:cs="Arial"/>
          <w:b/>
        </w:rPr>
        <w:t xml:space="preserve">                              </w:t>
      </w:r>
      <w:r>
        <w:rPr>
          <w:rFonts w:cs="Arial"/>
          <w:b/>
        </w:rPr>
        <w:t xml:space="preserve"> 20</w:t>
      </w:r>
      <w:r w:rsidR="00032C9E">
        <w:rPr>
          <w:rFonts w:cs="Arial"/>
          <w:b/>
        </w:rPr>
        <w:t>05</w:t>
      </w:r>
      <w:r>
        <w:rPr>
          <w:rFonts w:cs="Arial"/>
          <w:b/>
        </w:rPr>
        <w:t xml:space="preserve"> </w:t>
      </w:r>
      <w:r w:rsidR="008D39FC">
        <w:rPr>
          <w:rFonts w:cs="Arial"/>
          <w:b/>
        </w:rPr>
        <w:t>-</w:t>
      </w:r>
      <w:r>
        <w:rPr>
          <w:rFonts w:cs="Arial"/>
          <w:b/>
        </w:rPr>
        <w:t xml:space="preserve"> 201</w:t>
      </w:r>
      <w:r w:rsidR="00032C9E">
        <w:rPr>
          <w:rFonts w:cs="Arial"/>
          <w:b/>
        </w:rPr>
        <w:t>0</w:t>
      </w:r>
    </w:p>
    <w:p w14:paraId="673B2638" w14:textId="77777777" w:rsidR="00821F6E" w:rsidRDefault="00126B47" w:rsidP="00FC4E41">
      <w:pPr>
        <w:pStyle w:val="Logro"/>
        <w:numPr>
          <w:ilvl w:val="0"/>
          <w:numId w:val="0"/>
        </w:numPr>
        <w:spacing w:after="0"/>
        <w:ind w:right="57"/>
        <w:rPr>
          <w:rFonts w:cs="Arial"/>
          <w:spacing w:val="-2"/>
        </w:rPr>
      </w:pPr>
      <w:r>
        <w:rPr>
          <w:rFonts w:cs="Arial"/>
          <w:spacing w:val="-2"/>
        </w:rPr>
        <w:t>R</w:t>
      </w:r>
      <w:r w:rsidR="00A64499">
        <w:rPr>
          <w:rFonts w:cs="Arial"/>
          <w:spacing w:val="-2"/>
        </w:rPr>
        <w:t xml:space="preserve">esponsable por </w:t>
      </w:r>
      <w:r w:rsidR="00032C9E">
        <w:rPr>
          <w:rFonts w:cs="Arial"/>
          <w:spacing w:val="-2"/>
        </w:rPr>
        <w:t xml:space="preserve">los procesos estratégicos y transaccionales </w:t>
      </w:r>
      <w:r>
        <w:rPr>
          <w:rFonts w:cs="Arial"/>
          <w:spacing w:val="-2"/>
        </w:rPr>
        <w:t xml:space="preserve">de recursos humanos </w:t>
      </w:r>
      <w:r w:rsidR="00032C9E">
        <w:rPr>
          <w:rFonts w:cs="Arial"/>
          <w:spacing w:val="-2"/>
        </w:rPr>
        <w:t xml:space="preserve">de </w:t>
      </w:r>
      <w:r w:rsidR="007B095F">
        <w:rPr>
          <w:rFonts w:cs="Arial"/>
          <w:spacing w:val="-2"/>
        </w:rPr>
        <w:t>tres</w:t>
      </w:r>
      <w:r w:rsidR="000C0F50">
        <w:rPr>
          <w:rFonts w:cs="Arial"/>
          <w:spacing w:val="-2"/>
        </w:rPr>
        <w:t xml:space="preserve"> </w:t>
      </w:r>
      <w:r w:rsidR="00A64499">
        <w:rPr>
          <w:rFonts w:cs="Arial"/>
          <w:spacing w:val="-2"/>
        </w:rPr>
        <w:t>fábricas</w:t>
      </w:r>
      <w:r w:rsidR="00032C9E">
        <w:rPr>
          <w:rFonts w:cs="Arial"/>
          <w:spacing w:val="-2"/>
        </w:rPr>
        <w:t xml:space="preserve"> </w:t>
      </w:r>
      <w:r w:rsidR="000C0F50">
        <w:rPr>
          <w:rFonts w:cs="Arial"/>
          <w:spacing w:val="-2"/>
        </w:rPr>
        <w:t>en Chile</w:t>
      </w:r>
      <w:r w:rsidR="00032C9E">
        <w:rPr>
          <w:rFonts w:cs="Arial"/>
          <w:spacing w:val="-2"/>
        </w:rPr>
        <w:t xml:space="preserve"> y </w:t>
      </w:r>
      <w:r w:rsidR="000C0F50">
        <w:rPr>
          <w:rFonts w:cs="Arial"/>
          <w:spacing w:val="-2"/>
        </w:rPr>
        <w:t xml:space="preserve">por </w:t>
      </w:r>
      <w:r w:rsidR="00032C9E">
        <w:rPr>
          <w:rFonts w:cs="Arial"/>
          <w:spacing w:val="-2"/>
        </w:rPr>
        <w:t xml:space="preserve">la implementación de los programas de talento y compensación total en las áreas comerciales.  </w:t>
      </w:r>
    </w:p>
    <w:p w14:paraId="63361EC3" w14:textId="77777777" w:rsidR="00FC4E41" w:rsidRPr="00C104D6" w:rsidRDefault="00032C9E" w:rsidP="00FC4E41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  <w:sz w:val="14"/>
          <w:szCs w:val="14"/>
        </w:rPr>
      </w:pPr>
      <w:r>
        <w:rPr>
          <w:rFonts w:cs="Arial"/>
          <w:spacing w:val="-2"/>
        </w:rPr>
        <w:t xml:space="preserve">   </w:t>
      </w:r>
      <w:r w:rsidR="00FC4E41">
        <w:rPr>
          <w:rFonts w:cs="Arial"/>
          <w:spacing w:val="-2"/>
        </w:rPr>
        <w:t xml:space="preserve">  </w:t>
      </w:r>
    </w:p>
    <w:p w14:paraId="2E4718AD" w14:textId="77777777" w:rsidR="00FC4E41" w:rsidRDefault="00126B47" w:rsidP="00FC4E41">
      <w:pPr>
        <w:pStyle w:val="Logro"/>
        <w:numPr>
          <w:ilvl w:val="0"/>
          <w:numId w:val="20"/>
        </w:numPr>
        <w:spacing w:line="240" w:lineRule="auto"/>
        <w:ind w:right="57"/>
        <w:rPr>
          <w:rFonts w:cs="Arial"/>
        </w:rPr>
      </w:pPr>
      <w:r>
        <w:rPr>
          <w:rFonts w:cs="Arial"/>
        </w:rPr>
        <w:t>Desarrollo</w:t>
      </w:r>
      <w:r w:rsidR="0024228D">
        <w:rPr>
          <w:rFonts w:cs="Arial"/>
        </w:rPr>
        <w:t xml:space="preserve"> e implementación de estrategia de talento </w:t>
      </w:r>
      <w:r w:rsidR="002A6DD1">
        <w:rPr>
          <w:rFonts w:cs="Arial"/>
        </w:rPr>
        <w:t xml:space="preserve">para soportar </w:t>
      </w:r>
      <w:r w:rsidR="00DA3756">
        <w:rPr>
          <w:rFonts w:cs="Arial"/>
        </w:rPr>
        <w:t xml:space="preserve">la </w:t>
      </w:r>
      <w:r w:rsidR="007764E3">
        <w:rPr>
          <w:rFonts w:cs="Arial"/>
        </w:rPr>
        <w:t>modernización</w:t>
      </w:r>
      <w:r w:rsidR="00F9162C">
        <w:rPr>
          <w:rFonts w:cs="Arial"/>
        </w:rPr>
        <w:t xml:space="preserve"> y expansión</w:t>
      </w:r>
      <w:r w:rsidR="00DA3756">
        <w:rPr>
          <w:rFonts w:cs="Arial"/>
        </w:rPr>
        <w:t xml:space="preserve"> </w:t>
      </w:r>
      <w:r w:rsidR="002A6DD1">
        <w:rPr>
          <w:rFonts w:cs="Arial"/>
        </w:rPr>
        <w:t xml:space="preserve">de la fábrica de neumáticos de 16.000 a 24.000 unidades por día. </w:t>
      </w:r>
      <w:r w:rsidR="00C2105A">
        <w:rPr>
          <w:rFonts w:cs="Arial"/>
        </w:rPr>
        <w:t xml:space="preserve">Actualmente es la operación más moderna </w:t>
      </w:r>
      <w:r w:rsidR="00C53826">
        <w:rPr>
          <w:rFonts w:cs="Arial"/>
        </w:rPr>
        <w:t xml:space="preserve">del mundo y genera 35% de las ganancias de las </w:t>
      </w:r>
      <w:r w:rsidR="00B65EF9">
        <w:rPr>
          <w:rFonts w:cs="Arial"/>
        </w:rPr>
        <w:t>américas</w:t>
      </w:r>
      <w:r w:rsidR="00C53826">
        <w:rPr>
          <w:rFonts w:cs="Arial"/>
        </w:rPr>
        <w:t>.</w:t>
      </w:r>
    </w:p>
    <w:p w14:paraId="788A65A8" w14:textId="77777777" w:rsidR="00FC4E41" w:rsidRDefault="00CA5730" w:rsidP="00FC4E41">
      <w:pPr>
        <w:pStyle w:val="Logro"/>
        <w:numPr>
          <w:ilvl w:val="0"/>
          <w:numId w:val="20"/>
        </w:numPr>
        <w:ind w:right="57"/>
        <w:rPr>
          <w:rFonts w:cs="Arial"/>
        </w:rPr>
      </w:pPr>
      <w:r>
        <w:rPr>
          <w:rFonts w:cs="Arial"/>
        </w:rPr>
        <w:t>Diseño e implementación de cambio en método de pago de indemnizaciones a todo evento que significo</w:t>
      </w:r>
      <w:r w:rsidR="000F3A7D">
        <w:rPr>
          <w:rFonts w:cs="Arial"/>
        </w:rPr>
        <w:t xml:space="preserve"> una </w:t>
      </w:r>
      <w:r>
        <w:rPr>
          <w:rFonts w:cs="Arial"/>
        </w:rPr>
        <w:t xml:space="preserve"> reducción de la reserva en 60% y del costo de compensación en 15%.</w:t>
      </w:r>
    </w:p>
    <w:p w14:paraId="706AE2CD" w14:textId="77777777" w:rsidR="00FC4E41" w:rsidRPr="00CA5730" w:rsidRDefault="00126B47" w:rsidP="00735D95">
      <w:pPr>
        <w:pStyle w:val="Logro"/>
        <w:numPr>
          <w:ilvl w:val="0"/>
          <w:numId w:val="20"/>
        </w:numPr>
        <w:ind w:right="57"/>
        <w:rPr>
          <w:rFonts w:cs="Arial"/>
        </w:rPr>
      </w:pPr>
      <w:r>
        <w:rPr>
          <w:rFonts w:cs="Arial"/>
        </w:rPr>
        <w:t xml:space="preserve">Dirección exitosa de dos negociaciones colectivas en </w:t>
      </w:r>
      <w:r w:rsidR="00CA5730" w:rsidRPr="00CA5730">
        <w:rPr>
          <w:rFonts w:cs="Arial"/>
        </w:rPr>
        <w:t xml:space="preserve">2007, </w:t>
      </w:r>
      <w:r>
        <w:rPr>
          <w:rFonts w:cs="Arial"/>
        </w:rPr>
        <w:t>firmando contrato</w:t>
      </w:r>
      <w:r w:rsidR="00D36123">
        <w:rPr>
          <w:rFonts w:cs="Arial"/>
        </w:rPr>
        <w:t>s</w:t>
      </w:r>
      <w:r>
        <w:rPr>
          <w:rFonts w:cs="Arial"/>
        </w:rPr>
        <w:t xml:space="preserve"> a cuatro años qu</w:t>
      </w:r>
      <w:r w:rsidR="00CA5730" w:rsidRPr="00CA5730">
        <w:rPr>
          <w:rFonts w:cs="Arial"/>
        </w:rPr>
        <w:t xml:space="preserve">e introdujo </w:t>
      </w:r>
      <w:r w:rsidR="00C50CA3">
        <w:rPr>
          <w:rFonts w:cs="Arial"/>
        </w:rPr>
        <w:t xml:space="preserve">un </w:t>
      </w:r>
      <w:r w:rsidR="00CA5730" w:rsidRPr="00CA5730">
        <w:rPr>
          <w:rFonts w:cs="Arial"/>
        </w:rPr>
        <w:t xml:space="preserve">acuerdo de jornada </w:t>
      </w:r>
      <w:r w:rsidR="00EA14A0">
        <w:rPr>
          <w:rFonts w:cs="Arial"/>
        </w:rPr>
        <w:t>continua</w:t>
      </w:r>
      <w:r>
        <w:rPr>
          <w:rFonts w:cs="Arial"/>
        </w:rPr>
        <w:t xml:space="preserve"> </w:t>
      </w:r>
      <w:r w:rsidR="00C50CA3">
        <w:rPr>
          <w:rFonts w:cs="Arial"/>
        </w:rPr>
        <w:t xml:space="preserve">de trabajo,  </w:t>
      </w:r>
      <w:r w:rsidR="00CA5730" w:rsidRPr="00CA5730">
        <w:rPr>
          <w:rFonts w:cs="Arial"/>
        </w:rPr>
        <w:t xml:space="preserve">refrendado </w:t>
      </w:r>
      <w:r w:rsidR="00C50CA3">
        <w:rPr>
          <w:rFonts w:cs="Arial"/>
        </w:rPr>
        <w:t xml:space="preserve">por </w:t>
      </w:r>
      <w:r w:rsidR="00C0727E">
        <w:rPr>
          <w:rFonts w:cs="Arial"/>
        </w:rPr>
        <w:t xml:space="preserve">primera vez y de manera excepcional </w:t>
      </w:r>
      <w:r w:rsidR="00C50CA3">
        <w:rPr>
          <w:rFonts w:cs="Arial"/>
        </w:rPr>
        <w:t xml:space="preserve">por la Dirección del Trabajo </w:t>
      </w:r>
      <w:r w:rsidR="00C0727E">
        <w:rPr>
          <w:rFonts w:cs="Arial"/>
        </w:rPr>
        <w:t>para una operación en Santiago</w:t>
      </w:r>
      <w:r w:rsidR="00C50CA3">
        <w:rPr>
          <w:rFonts w:cs="Arial"/>
        </w:rPr>
        <w:t>.</w:t>
      </w:r>
      <w:r w:rsidR="00C0727E">
        <w:rPr>
          <w:rFonts w:cs="Arial"/>
        </w:rPr>
        <w:t xml:space="preserve"> </w:t>
      </w:r>
    </w:p>
    <w:p w14:paraId="4F8BCD94" w14:textId="77777777" w:rsidR="003C7369" w:rsidRDefault="003C7369" w:rsidP="003C7369">
      <w:pPr>
        <w:pStyle w:val="Logro"/>
        <w:numPr>
          <w:ilvl w:val="0"/>
          <w:numId w:val="0"/>
        </w:numPr>
        <w:ind w:right="57"/>
        <w:rPr>
          <w:rFonts w:cs="Arial"/>
        </w:rPr>
      </w:pPr>
    </w:p>
    <w:p w14:paraId="415A9164" w14:textId="77777777" w:rsidR="00E84421" w:rsidRPr="00E84421" w:rsidRDefault="00E84421" w:rsidP="00B35D79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  <w:lang w:val="es-CL"/>
        </w:rPr>
      </w:pPr>
      <w:r w:rsidRPr="00E84421">
        <w:rPr>
          <w:rFonts w:cs="Arial"/>
          <w:b/>
          <w:lang w:val="es-CL"/>
        </w:rPr>
        <w:t xml:space="preserve">Gerente </w:t>
      </w:r>
      <w:r w:rsidR="00927CC2">
        <w:rPr>
          <w:rFonts w:cs="Arial"/>
          <w:b/>
          <w:lang w:val="es-CL"/>
        </w:rPr>
        <w:t>Senior</w:t>
      </w:r>
      <w:r w:rsidRPr="00E84421">
        <w:rPr>
          <w:rFonts w:cs="Arial"/>
          <w:b/>
          <w:lang w:val="es-CL"/>
        </w:rPr>
        <w:t xml:space="preserve"> de </w:t>
      </w:r>
      <w:r w:rsidRPr="002353F0">
        <w:rPr>
          <w:rFonts w:cs="Arial"/>
          <w:b/>
          <w:lang w:val="es-CL"/>
        </w:rPr>
        <w:t>Operaciones</w:t>
      </w:r>
      <w:r w:rsidRPr="00E84421">
        <w:rPr>
          <w:rFonts w:cs="Arial"/>
          <w:b/>
          <w:lang w:val="es-CL"/>
        </w:rPr>
        <w:t xml:space="preserve"> – Goodyear de Chile          </w:t>
      </w:r>
      <w:r w:rsidR="00927CC2">
        <w:rPr>
          <w:rFonts w:cs="Arial"/>
          <w:b/>
          <w:lang w:val="es-CL"/>
        </w:rPr>
        <w:t xml:space="preserve"> </w:t>
      </w:r>
      <w:r w:rsidRPr="00E84421">
        <w:rPr>
          <w:rFonts w:cs="Arial"/>
          <w:b/>
          <w:lang w:val="es-CL"/>
        </w:rPr>
        <w:t xml:space="preserve">   </w:t>
      </w:r>
      <w:r w:rsidR="00B35D79">
        <w:rPr>
          <w:rFonts w:cs="Arial"/>
          <w:b/>
          <w:lang w:val="es-CL"/>
        </w:rPr>
        <w:t xml:space="preserve"> </w:t>
      </w:r>
      <w:r w:rsidRPr="00E84421">
        <w:rPr>
          <w:rFonts w:cs="Arial"/>
          <w:b/>
          <w:lang w:val="es-CL"/>
        </w:rPr>
        <w:t xml:space="preserve">                                      </w:t>
      </w:r>
      <w:r w:rsidR="008D39FC">
        <w:rPr>
          <w:rFonts w:cs="Arial"/>
          <w:b/>
          <w:lang w:val="es-CL"/>
        </w:rPr>
        <w:t xml:space="preserve">                             </w:t>
      </w:r>
      <w:r w:rsidRPr="00E84421">
        <w:rPr>
          <w:rFonts w:cs="Arial"/>
          <w:b/>
          <w:lang w:val="es-CL"/>
        </w:rPr>
        <w:t xml:space="preserve">2001 </w:t>
      </w:r>
      <w:r w:rsidR="008D39FC">
        <w:rPr>
          <w:rFonts w:cs="Arial"/>
          <w:b/>
          <w:lang w:val="es-CL"/>
        </w:rPr>
        <w:t>-</w:t>
      </w:r>
      <w:r w:rsidRPr="00E84421">
        <w:rPr>
          <w:rFonts w:cs="Arial"/>
          <w:b/>
          <w:lang w:val="es-CL"/>
        </w:rPr>
        <w:t xml:space="preserve"> 2005</w:t>
      </w:r>
    </w:p>
    <w:p w14:paraId="4A886F03" w14:textId="77777777" w:rsidR="00E84421" w:rsidRDefault="007A335D" w:rsidP="00E84421">
      <w:pPr>
        <w:pStyle w:val="Logro"/>
        <w:numPr>
          <w:ilvl w:val="0"/>
          <w:numId w:val="0"/>
        </w:numPr>
        <w:spacing w:after="0"/>
        <w:ind w:right="57"/>
        <w:rPr>
          <w:rFonts w:cs="Arial"/>
          <w:spacing w:val="-2"/>
        </w:rPr>
      </w:pPr>
      <w:r>
        <w:rPr>
          <w:rFonts w:cs="Arial"/>
          <w:spacing w:val="-2"/>
        </w:rPr>
        <w:t>Responsable por la gestión de</w:t>
      </w:r>
      <w:r w:rsidR="00E84421">
        <w:rPr>
          <w:rFonts w:cs="Arial"/>
          <w:spacing w:val="-2"/>
        </w:rPr>
        <w:t xml:space="preserve"> </w:t>
      </w:r>
      <w:r w:rsidR="005449A0">
        <w:rPr>
          <w:rFonts w:cs="Arial"/>
          <w:spacing w:val="-2"/>
        </w:rPr>
        <w:t>tres</w:t>
      </w:r>
      <w:r w:rsidR="00E84421">
        <w:rPr>
          <w:rFonts w:cs="Arial"/>
          <w:spacing w:val="-2"/>
        </w:rPr>
        <w:t xml:space="preserve"> fábricas con dotación de 1500 trabajadores, </w:t>
      </w:r>
      <w:r w:rsidR="00420EB5">
        <w:rPr>
          <w:rFonts w:cs="Arial"/>
          <w:spacing w:val="-2"/>
        </w:rPr>
        <w:t>que producen</w:t>
      </w:r>
      <w:r w:rsidR="00E84421">
        <w:rPr>
          <w:rFonts w:cs="Arial"/>
          <w:spacing w:val="-2"/>
        </w:rPr>
        <w:t xml:space="preserve"> neumáticos para el mercado local, exportación a Estados Unidos, </w:t>
      </w:r>
      <w:r w:rsidR="00BA4526">
        <w:rPr>
          <w:rFonts w:cs="Arial"/>
          <w:spacing w:val="-2"/>
        </w:rPr>
        <w:t xml:space="preserve">Latinoamérica </w:t>
      </w:r>
      <w:r w:rsidR="00E84421">
        <w:rPr>
          <w:rFonts w:cs="Arial"/>
          <w:spacing w:val="-2"/>
        </w:rPr>
        <w:t xml:space="preserve"> y Europa, equipo original para General Motors, Nissan y </w:t>
      </w:r>
      <w:r w:rsidR="00B82B6F">
        <w:rPr>
          <w:rFonts w:cs="Arial"/>
          <w:spacing w:val="-2"/>
        </w:rPr>
        <w:t>V</w:t>
      </w:r>
      <w:r w:rsidR="0008673D">
        <w:rPr>
          <w:rFonts w:cs="Arial"/>
          <w:spacing w:val="-2"/>
        </w:rPr>
        <w:t>olks</w:t>
      </w:r>
      <w:r w:rsidR="00B82B6F">
        <w:rPr>
          <w:rFonts w:cs="Arial"/>
          <w:spacing w:val="-2"/>
        </w:rPr>
        <w:t>wagen</w:t>
      </w:r>
      <w:r w:rsidR="00E84421">
        <w:rPr>
          <w:rFonts w:cs="Arial"/>
          <w:spacing w:val="-2"/>
        </w:rPr>
        <w:t>; productos de ingeniería para la gran minería</w:t>
      </w:r>
      <w:r w:rsidR="0056582E">
        <w:rPr>
          <w:rFonts w:cs="Arial"/>
          <w:spacing w:val="-2"/>
        </w:rPr>
        <w:t xml:space="preserve"> y </w:t>
      </w:r>
      <w:r w:rsidR="00E84421">
        <w:rPr>
          <w:rFonts w:cs="Arial"/>
          <w:spacing w:val="-2"/>
        </w:rPr>
        <w:t xml:space="preserve"> baterías</w:t>
      </w:r>
      <w:r w:rsidR="005449A0">
        <w:rPr>
          <w:rFonts w:cs="Arial"/>
          <w:spacing w:val="-2"/>
        </w:rPr>
        <w:t>.</w:t>
      </w:r>
      <w:r w:rsidR="00E84421">
        <w:rPr>
          <w:rFonts w:cs="Arial"/>
          <w:spacing w:val="-2"/>
        </w:rPr>
        <w:t xml:space="preserve"> </w:t>
      </w:r>
    </w:p>
    <w:p w14:paraId="6F179D14" w14:textId="77777777" w:rsidR="00821F6E" w:rsidRPr="00C104D6" w:rsidRDefault="00821F6E" w:rsidP="00E84421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  <w:sz w:val="14"/>
          <w:szCs w:val="14"/>
        </w:rPr>
      </w:pPr>
    </w:p>
    <w:p w14:paraId="77F2040B" w14:textId="77777777" w:rsidR="00E84421" w:rsidRDefault="00C56125" w:rsidP="00E84421">
      <w:pPr>
        <w:pStyle w:val="Logro"/>
        <w:numPr>
          <w:ilvl w:val="0"/>
          <w:numId w:val="20"/>
        </w:numPr>
        <w:spacing w:line="240" w:lineRule="auto"/>
        <w:ind w:right="57"/>
        <w:rPr>
          <w:rFonts w:cs="Arial"/>
        </w:rPr>
      </w:pPr>
      <w:r>
        <w:rPr>
          <w:rFonts w:cs="Arial"/>
        </w:rPr>
        <w:t>Dirección general de</w:t>
      </w:r>
      <w:r w:rsidR="003B22FF">
        <w:rPr>
          <w:rFonts w:cs="Arial"/>
        </w:rPr>
        <w:t>l</w:t>
      </w:r>
      <w:r w:rsidR="00A64499">
        <w:rPr>
          <w:rFonts w:cs="Arial"/>
        </w:rPr>
        <w:t xml:space="preserve"> </w:t>
      </w:r>
      <w:r w:rsidR="003B22FF">
        <w:rPr>
          <w:rFonts w:cs="Arial"/>
        </w:rPr>
        <w:t xml:space="preserve">proyecto de </w:t>
      </w:r>
      <w:r w:rsidR="00A64499">
        <w:rPr>
          <w:rFonts w:cs="Arial"/>
        </w:rPr>
        <w:t xml:space="preserve">expansión de </w:t>
      </w:r>
      <w:r w:rsidR="003B22FF">
        <w:rPr>
          <w:rFonts w:cs="Arial"/>
        </w:rPr>
        <w:t xml:space="preserve">la </w:t>
      </w:r>
      <w:r w:rsidR="00A64499">
        <w:rPr>
          <w:rFonts w:cs="Arial"/>
        </w:rPr>
        <w:t xml:space="preserve">fábrica de neumáticos desde 4,500 a 16,000 unidades por día en </w:t>
      </w:r>
      <w:r w:rsidR="00E12553">
        <w:rPr>
          <w:rFonts w:cs="Arial"/>
        </w:rPr>
        <w:t>30</w:t>
      </w:r>
      <w:r w:rsidR="00A64499">
        <w:rPr>
          <w:rFonts w:cs="Arial"/>
        </w:rPr>
        <w:t xml:space="preserve"> meses.</w:t>
      </w:r>
    </w:p>
    <w:p w14:paraId="1A921CE6" w14:textId="77777777" w:rsidR="00E84421" w:rsidRPr="00B105A4" w:rsidRDefault="00C56125" w:rsidP="00E84421">
      <w:pPr>
        <w:pStyle w:val="Logro"/>
        <w:numPr>
          <w:ilvl w:val="0"/>
          <w:numId w:val="20"/>
        </w:numPr>
        <w:ind w:right="57"/>
        <w:rPr>
          <w:rFonts w:cs="Arial"/>
        </w:rPr>
      </w:pPr>
      <w:r>
        <w:rPr>
          <w:rFonts w:cs="Arial"/>
        </w:rPr>
        <w:t xml:space="preserve">Implementación de programa de </w:t>
      </w:r>
      <w:r w:rsidR="00A64499">
        <w:rPr>
          <w:rFonts w:cs="Arial"/>
        </w:rPr>
        <w:t xml:space="preserve">autogestión en seguridad industrial que redujo </w:t>
      </w:r>
      <w:r w:rsidR="00796573">
        <w:rPr>
          <w:rFonts w:cs="Arial"/>
        </w:rPr>
        <w:t xml:space="preserve">la cotización por accidentes y enfermedades profesionales </w:t>
      </w:r>
      <w:r w:rsidR="00A64499">
        <w:rPr>
          <w:rFonts w:cs="Arial"/>
        </w:rPr>
        <w:t xml:space="preserve"> en 0,68 puntos</w:t>
      </w:r>
      <w:r>
        <w:rPr>
          <w:rFonts w:cs="Arial"/>
        </w:rPr>
        <w:t xml:space="preserve"> llevándola al mínimo legal</w:t>
      </w:r>
      <w:r w:rsidR="00A64499">
        <w:rPr>
          <w:rFonts w:cs="Arial"/>
        </w:rPr>
        <w:t>.</w:t>
      </w:r>
    </w:p>
    <w:p w14:paraId="726B639E" w14:textId="77777777" w:rsidR="00E84421" w:rsidRPr="00B105A4" w:rsidRDefault="00E84421" w:rsidP="00E84421">
      <w:pPr>
        <w:pStyle w:val="Logro"/>
        <w:numPr>
          <w:ilvl w:val="0"/>
          <w:numId w:val="0"/>
        </w:numPr>
        <w:ind w:left="360" w:right="57"/>
        <w:rPr>
          <w:rFonts w:cs="Arial"/>
        </w:rPr>
      </w:pPr>
      <w:r>
        <w:rPr>
          <w:rFonts w:cs="Arial"/>
        </w:rPr>
        <w:t xml:space="preserve"> </w:t>
      </w:r>
    </w:p>
    <w:p w14:paraId="1CD989DB" w14:textId="77777777" w:rsidR="005449A0" w:rsidRPr="00E84421" w:rsidRDefault="007620FE" w:rsidP="007620FE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  <w:lang w:val="es-CL"/>
        </w:rPr>
      </w:pPr>
      <w:r>
        <w:rPr>
          <w:rFonts w:cs="Arial"/>
          <w:b/>
          <w:lang w:val="es-CL"/>
        </w:rPr>
        <w:t xml:space="preserve">Sub </w:t>
      </w:r>
      <w:r w:rsidR="005449A0" w:rsidRPr="00E84421">
        <w:rPr>
          <w:rFonts w:cs="Arial"/>
          <w:b/>
          <w:lang w:val="es-CL"/>
        </w:rPr>
        <w:t xml:space="preserve">Gerente </w:t>
      </w:r>
      <w:r>
        <w:rPr>
          <w:rFonts w:cs="Arial"/>
          <w:b/>
          <w:lang w:val="es-CL"/>
        </w:rPr>
        <w:t xml:space="preserve">Planificación y Control de Producción </w:t>
      </w:r>
      <w:r w:rsidR="005449A0" w:rsidRPr="00E84421">
        <w:rPr>
          <w:rFonts w:cs="Arial"/>
          <w:b/>
          <w:lang w:val="es-CL"/>
        </w:rPr>
        <w:t>–</w:t>
      </w:r>
      <w:r>
        <w:rPr>
          <w:rFonts w:cs="Arial"/>
          <w:b/>
          <w:lang w:val="es-CL"/>
        </w:rPr>
        <w:t xml:space="preserve"> Latinoamérica                         </w:t>
      </w:r>
      <w:r w:rsidR="008D39FC">
        <w:rPr>
          <w:rFonts w:cs="Arial"/>
          <w:b/>
          <w:lang w:val="es-CL"/>
        </w:rPr>
        <w:t xml:space="preserve">                             </w:t>
      </w:r>
      <w:r>
        <w:rPr>
          <w:rFonts w:cs="Arial"/>
          <w:b/>
          <w:lang w:val="es-CL"/>
        </w:rPr>
        <w:t>1998 - 2000</w:t>
      </w:r>
      <w:r w:rsidR="005449A0" w:rsidRPr="00E84421">
        <w:rPr>
          <w:rFonts w:cs="Arial"/>
          <w:b/>
          <w:lang w:val="es-CL"/>
        </w:rPr>
        <w:t xml:space="preserve">                                                 </w:t>
      </w:r>
      <w:r>
        <w:rPr>
          <w:rFonts w:cs="Arial"/>
          <w:b/>
          <w:lang w:val="es-CL"/>
        </w:rPr>
        <w:t xml:space="preserve">         </w:t>
      </w:r>
    </w:p>
    <w:p w14:paraId="608A47EF" w14:textId="77777777" w:rsidR="005449A0" w:rsidRDefault="00721B46" w:rsidP="005449A0">
      <w:pPr>
        <w:pStyle w:val="Logro"/>
        <w:numPr>
          <w:ilvl w:val="0"/>
          <w:numId w:val="0"/>
        </w:numPr>
        <w:spacing w:after="0"/>
        <w:ind w:right="57"/>
        <w:rPr>
          <w:rFonts w:cs="Arial"/>
          <w:spacing w:val="-2"/>
        </w:rPr>
      </w:pPr>
      <w:r>
        <w:rPr>
          <w:rFonts w:cs="Arial"/>
          <w:spacing w:val="-2"/>
        </w:rPr>
        <w:t>R</w:t>
      </w:r>
      <w:r w:rsidR="007620FE">
        <w:rPr>
          <w:rFonts w:cs="Arial"/>
          <w:spacing w:val="-2"/>
        </w:rPr>
        <w:t>esponsable por la definición de capacidades, dotaciones y la administración de proyectos de inversión, reducción de costos y mejora</w:t>
      </w:r>
      <w:r w:rsidR="00E3410C">
        <w:rPr>
          <w:rFonts w:cs="Arial"/>
          <w:spacing w:val="-2"/>
        </w:rPr>
        <w:t>s de productividad</w:t>
      </w:r>
      <w:r w:rsidR="007620FE">
        <w:rPr>
          <w:rFonts w:cs="Arial"/>
          <w:spacing w:val="-2"/>
        </w:rPr>
        <w:t>.</w:t>
      </w:r>
    </w:p>
    <w:p w14:paraId="33F69090" w14:textId="77777777" w:rsidR="00821F6E" w:rsidRPr="00C104D6" w:rsidRDefault="00821F6E" w:rsidP="005449A0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  <w:sz w:val="14"/>
          <w:szCs w:val="14"/>
        </w:rPr>
      </w:pPr>
    </w:p>
    <w:p w14:paraId="1514BE01" w14:textId="77777777" w:rsidR="0056582E" w:rsidRPr="00E926A0" w:rsidRDefault="00C56125" w:rsidP="00E926A0">
      <w:pPr>
        <w:pStyle w:val="Logro"/>
        <w:numPr>
          <w:ilvl w:val="0"/>
          <w:numId w:val="20"/>
        </w:numPr>
        <w:spacing w:line="240" w:lineRule="auto"/>
        <w:ind w:right="57"/>
        <w:rPr>
          <w:rFonts w:cs="Arial"/>
          <w:b/>
          <w:lang w:val="es-CL"/>
        </w:rPr>
      </w:pPr>
      <w:r>
        <w:rPr>
          <w:rFonts w:cs="Arial"/>
        </w:rPr>
        <w:t>Desarrolla</w:t>
      </w:r>
      <w:r w:rsidR="006A16D3">
        <w:rPr>
          <w:rFonts w:cs="Arial"/>
        </w:rPr>
        <w:t xml:space="preserve"> estudios y escenarios de decisión </w:t>
      </w:r>
      <w:r w:rsidR="00E926A0">
        <w:rPr>
          <w:rFonts w:cs="Arial"/>
        </w:rPr>
        <w:t>en proceso de racionalización de producción en Latinoamérica, que significo la creación de los primeros centros de excelencia operacional en la industria del neumático</w:t>
      </w:r>
      <w:r w:rsidR="006A16D3">
        <w:rPr>
          <w:rFonts w:cs="Arial"/>
        </w:rPr>
        <w:t xml:space="preserve"> y reducción de costo de fabricación superiores 10%  año contra año</w:t>
      </w:r>
      <w:r w:rsidR="00E926A0">
        <w:rPr>
          <w:rFonts w:cs="Arial"/>
        </w:rPr>
        <w:t xml:space="preserve">.  </w:t>
      </w:r>
    </w:p>
    <w:p w14:paraId="57C9F019" w14:textId="77777777" w:rsidR="00E926A0" w:rsidRDefault="00E926A0" w:rsidP="00E926A0">
      <w:pPr>
        <w:pStyle w:val="Logro"/>
        <w:numPr>
          <w:ilvl w:val="0"/>
          <w:numId w:val="0"/>
        </w:numPr>
        <w:spacing w:line="240" w:lineRule="auto"/>
        <w:ind w:right="57"/>
        <w:rPr>
          <w:rFonts w:cs="Arial"/>
          <w:b/>
        </w:rPr>
      </w:pPr>
    </w:p>
    <w:p w14:paraId="790CD0B6" w14:textId="77777777" w:rsidR="006145C3" w:rsidRPr="00E84421" w:rsidRDefault="006145C3" w:rsidP="006145C3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  <w:lang w:val="es-CL"/>
        </w:rPr>
      </w:pPr>
      <w:r>
        <w:rPr>
          <w:rFonts w:cs="Arial"/>
          <w:b/>
          <w:lang w:val="es-CL"/>
        </w:rPr>
        <w:t xml:space="preserve">Sub </w:t>
      </w:r>
      <w:r w:rsidRPr="00E84421">
        <w:rPr>
          <w:rFonts w:cs="Arial"/>
          <w:b/>
          <w:lang w:val="es-CL"/>
        </w:rPr>
        <w:t xml:space="preserve">Gerente </w:t>
      </w:r>
      <w:r>
        <w:rPr>
          <w:rFonts w:cs="Arial"/>
          <w:b/>
          <w:lang w:val="es-CL"/>
        </w:rPr>
        <w:t xml:space="preserve">de Calidad </w:t>
      </w:r>
      <w:r w:rsidRPr="00E84421">
        <w:rPr>
          <w:rFonts w:cs="Arial"/>
          <w:b/>
          <w:lang w:val="es-CL"/>
        </w:rPr>
        <w:t>–</w:t>
      </w:r>
      <w:r>
        <w:rPr>
          <w:rFonts w:cs="Arial"/>
          <w:b/>
          <w:lang w:val="es-CL"/>
        </w:rPr>
        <w:t xml:space="preserve"> Goodyear de Chile                                                                                               199</w:t>
      </w:r>
      <w:r w:rsidR="007900D3">
        <w:rPr>
          <w:rFonts w:cs="Arial"/>
          <w:b/>
          <w:lang w:val="es-CL"/>
        </w:rPr>
        <w:t>6</w:t>
      </w:r>
      <w:r>
        <w:rPr>
          <w:rFonts w:cs="Arial"/>
          <w:b/>
          <w:lang w:val="es-CL"/>
        </w:rPr>
        <w:t xml:space="preserve"> - </w:t>
      </w:r>
      <w:r w:rsidR="007900D3">
        <w:rPr>
          <w:rFonts w:cs="Arial"/>
          <w:b/>
          <w:lang w:val="es-CL"/>
        </w:rPr>
        <w:t>1997</w:t>
      </w:r>
      <w:r w:rsidRPr="00E84421">
        <w:rPr>
          <w:rFonts w:cs="Arial"/>
          <w:b/>
          <w:lang w:val="es-CL"/>
        </w:rPr>
        <w:t xml:space="preserve">                                                 </w:t>
      </w:r>
      <w:r>
        <w:rPr>
          <w:rFonts w:cs="Arial"/>
          <w:b/>
          <w:lang w:val="es-CL"/>
        </w:rPr>
        <w:t xml:space="preserve">         </w:t>
      </w:r>
    </w:p>
    <w:p w14:paraId="7BAFC9F4" w14:textId="77777777" w:rsidR="00821F6E" w:rsidRDefault="006145C3" w:rsidP="00EA0A16">
      <w:pPr>
        <w:pStyle w:val="Logro"/>
        <w:numPr>
          <w:ilvl w:val="0"/>
          <w:numId w:val="0"/>
        </w:numPr>
        <w:spacing w:after="0"/>
        <w:ind w:right="57"/>
        <w:rPr>
          <w:rFonts w:cs="Arial"/>
          <w:spacing w:val="-2"/>
        </w:rPr>
      </w:pPr>
      <w:r>
        <w:rPr>
          <w:rFonts w:cs="Arial"/>
          <w:spacing w:val="-2"/>
        </w:rPr>
        <w:t xml:space="preserve">Reportando al Gerente </w:t>
      </w:r>
      <w:r w:rsidR="007900D3">
        <w:rPr>
          <w:rFonts w:cs="Arial"/>
          <w:spacing w:val="-2"/>
        </w:rPr>
        <w:t>de Operaciones es responsable por el área de aseguramiento de sistemas de calidad</w:t>
      </w:r>
      <w:r w:rsidR="00EA0A16">
        <w:rPr>
          <w:rFonts w:cs="Arial"/>
          <w:spacing w:val="-2"/>
        </w:rPr>
        <w:t>.</w:t>
      </w:r>
    </w:p>
    <w:p w14:paraId="21E38EF4" w14:textId="77777777" w:rsidR="00EA0A16" w:rsidRPr="00C104D6" w:rsidRDefault="007900D3" w:rsidP="00EA0A16">
      <w:pPr>
        <w:pStyle w:val="Logro"/>
        <w:numPr>
          <w:ilvl w:val="0"/>
          <w:numId w:val="0"/>
        </w:numPr>
        <w:spacing w:after="0"/>
        <w:ind w:right="57"/>
        <w:rPr>
          <w:rFonts w:cs="Arial"/>
          <w:b/>
          <w:sz w:val="14"/>
          <w:szCs w:val="14"/>
          <w:lang w:val="es-CL"/>
        </w:rPr>
      </w:pPr>
      <w:r>
        <w:rPr>
          <w:rFonts w:cs="Arial"/>
          <w:spacing w:val="-2"/>
        </w:rPr>
        <w:t xml:space="preserve"> </w:t>
      </w:r>
    </w:p>
    <w:p w14:paraId="31EFDD1D" w14:textId="77777777" w:rsidR="006145C3" w:rsidRPr="004C1875" w:rsidRDefault="004C1875" w:rsidP="00EA0A16">
      <w:pPr>
        <w:pStyle w:val="Logro"/>
        <w:numPr>
          <w:ilvl w:val="0"/>
          <w:numId w:val="41"/>
        </w:numPr>
        <w:spacing w:after="0"/>
        <w:ind w:right="57"/>
        <w:rPr>
          <w:rFonts w:cs="Arial"/>
          <w:b/>
          <w:lang w:val="es-CL"/>
        </w:rPr>
      </w:pPr>
      <w:r>
        <w:rPr>
          <w:rFonts w:cs="Arial"/>
        </w:rPr>
        <w:t>Certificación planta de neumáticos en ISO 9000</w:t>
      </w:r>
      <w:r w:rsidR="006145C3" w:rsidRPr="004C1875">
        <w:rPr>
          <w:rFonts w:cs="Arial"/>
        </w:rPr>
        <w:t xml:space="preserve">  </w:t>
      </w:r>
    </w:p>
    <w:p w14:paraId="5A027D65" w14:textId="77777777" w:rsidR="006145C3" w:rsidRPr="006145C3" w:rsidRDefault="006145C3" w:rsidP="00E926A0">
      <w:pPr>
        <w:pStyle w:val="Logro"/>
        <w:numPr>
          <w:ilvl w:val="0"/>
          <w:numId w:val="0"/>
        </w:numPr>
        <w:spacing w:line="240" w:lineRule="auto"/>
        <w:ind w:right="57"/>
        <w:rPr>
          <w:rFonts w:cs="Arial"/>
          <w:b/>
          <w:lang w:val="es-CL"/>
        </w:rPr>
      </w:pPr>
    </w:p>
    <w:p w14:paraId="2C91800E" w14:textId="77777777" w:rsidR="00E346A6" w:rsidRPr="00E84421" w:rsidRDefault="0056582E" w:rsidP="0056582E">
      <w:pPr>
        <w:pStyle w:val="Logro"/>
        <w:numPr>
          <w:ilvl w:val="0"/>
          <w:numId w:val="0"/>
        </w:numPr>
        <w:spacing w:after="0"/>
        <w:ind w:right="57"/>
        <w:jc w:val="left"/>
        <w:rPr>
          <w:rFonts w:cs="Arial"/>
          <w:b/>
          <w:lang w:val="es-CL"/>
        </w:rPr>
      </w:pPr>
      <w:r>
        <w:rPr>
          <w:rFonts w:cs="Arial"/>
          <w:b/>
          <w:lang w:val="es-CL"/>
        </w:rPr>
        <w:t xml:space="preserve">Varias posiciones de creciente responsabilidad                       </w:t>
      </w:r>
      <w:r w:rsidR="00E346A6" w:rsidRPr="00E84421">
        <w:rPr>
          <w:rFonts w:cs="Arial"/>
          <w:b/>
          <w:lang w:val="es-CL"/>
        </w:rPr>
        <w:t xml:space="preserve">    </w:t>
      </w:r>
      <w:r w:rsidR="00E346A6">
        <w:rPr>
          <w:rFonts w:cs="Arial"/>
          <w:b/>
          <w:lang w:val="es-CL"/>
        </w:rPr>
        <w:t xml:space="preserve">                                   </w:t>
      </w:r>
      <w:r w:rsidR="008D39FC">
        <w:rPr>
          <w:rFonts w:cs="Arial"/>
          <w:b/>
          <w:lang w:val="es-CL"/>
        </w:rPr>
        <w:t xml:space="preserve">                            </w:t>
      </w:r>
      <w:r w:rsidR="00E346A6">
        <w:rPr>
          <w:rFonts w:cs="Arial"/>
          <w:b/>
          <w:lang w:val="es-CL"/>
        </w:rPr>
        <w:t>19</w:t>
      </w:r>
      <w:r>
        <w:rPr>
          <w:rFonts w:cs="Arial"/>
          <w:b/>
          <w:lang w:val="es-CL"/>
        </w:rPr>
        <w:t>86</w:t>
      </w:r>
      <w:r w:rsidR="00E346A6">
        <w:rPr>
          <w:rFonts w:cs="Arial"/>
          <w:b/>
          <w:lang w:val="es-CL"/>
        </w:rPr>
        <w:t xml:space="preserve"> - </w:t>
      </w:r>
      <w:r>
        <w:rPr>
          <w:rFonts w:cs="Arial"/>
          <w:b/>
          <w:lang w:val="es-CL"/>
        </w:rPr>
        <w:t>199</w:t>
      </w:r>
      <w:r w:rsidR="007900D3">
        <w:rPr>
          <w:rFonts w:cs="Arial"/>
          <w:b/>
          <w:lang w:val="es-CL"/>
        </w:rPr>
        <w:t>5</w:t>
      </w:r>
      <w:r w:rsidR="00E346A6" w:rsidRPr="00E84421">
        <w:rPr>
          <w:rFonts w:cs="Arial"/>
          <w:b/>
          <w:lang w:val="es-CL"/>
        </w:rPr>
        <w:t xml:space="preserve">                                                 </w:t>
      </w:r>
      <w:r w:rsidR="00E346A6">
        <w:rPr>
          <w:rFonts w:cs="Arial"/>
          <w:b/>
          <w:lang w:val="es-CL"/>
        </w:rPr>
        <w:t xml:space="preserve">         </w:t>
      </w:r>
    </w:p>
    <w:p w14:paraId="64EA764B" w14:textId="77777777" w:rsidR="00B105A4" w:rsidRDefault="0056582E" w:rsidP="0056582E">
      <w:pPr>
        <w:pStyle w:val="Logro"/>
        <w:numPr>
          <w:ilvl w:val="0"/>
          <w:numId w:val="0"/>
        </w:numPr>
        <w:ind w:right="57"/>
        <w:rPr>
          <w:rFonts w:cs="Arial"/>
          <w:spacing w:val="-2"/>
        </w:rPr>
      </w:pPr>
      <w:r>
        <w:rPr>
          <w:rFonts w:cs="Arial"/>
          <w:spacing w:val="-2"/>
        </w:rPr>
        <w:t>Coordinador de Desarrollo Organizacional, Especialista de Producción, Jefe Línea, Ingeniero de Procesos</w:t>
      </w:r>
    </w:p>
    <w:p w14:paraId="11C919F4" w14:textId="77777777" w:rsidR="00001B5E" w:rsidRPr="00B105A4" w:rsidRDefault="00001B5E" w:rsidP="0056582E">
      <w:pPr>
        <w:pStyle w:val="Logro"/>
        <w:numPr>
          <w:ilvl w:val="0"/>
          <w:numId w:val="0"/>
        </w:numPr>
        <w:ind w:right="57"/>
        <w:rPr>
          <w:rFonts w:cs="Arial"/>
        </w:rPr>
      </w:pPr>
      <w:bookmarkStart w:id="0" w:name="_GoBack"/>
      <w:bookmarkEnd w:id="0"/>
    </w:p>
    <w:p w14:paraId="6AF55F09" w14:textId="77777777" w:rsidR="00677A0B" w:rsidRPr="008B3BB9" w:rsidRDefault="008B3BB9" w:rsidP="008B3BB9">
      <w:pPr>
        <w:pStyle w:val="Logro"/>
        <w:numPr>
          <w:ilvl w:val="0"/>
          <w:numId w:val="0"/>
        </w:numPr>
        <w:ind w:left="245" w:hanging="245"/>
        <w:jc w:val="left"/>
        <w:rPr>
          <w:rFonts w:cs="Arial"/>
          <w:b/>
          <w:sz w:val="22"/>
        </w:rPr>
      </w:pPr>
      <w:r w:rsidRPr="008B3BB9">
        <w:rPr>
          <w:rFonts w:cs="Arial"/>
          <w:b/>
          <w:sz w:val="22"/>
        </w:rPr>
        <w:t>FORMACIÓN ACADÉMICA</w:t>
      </w:r>
    </w:p>
    <w:p w14:paraId="624BBB5A" w14:textId="77777777" w:rsidR="00515D13" w:rsidRPr="00FE629C" w:rsidRDefault="00E346A6" w:rsidP="00677A0B">
      <w:pPr>
        <w:pStyle w:val="Logro"/>
        <w:numPr>
          <w:ilvl w:val="0"/>
          <w:numId w:val="0"/>
        </w:numPr>
        <w:ind w:left="245" w:hanging="245"/>
        <w:rPr>
          <w:rFonts w:cs="Arial"/>
          <w:b/>
        </w:rPr>
      </w:pPr>
      <w:r>
        <w:rPr>
          <w:rFonts w:cs="Arial"/>
          <w:b/>
        </w:rPr>
        <w:t>Ingeniero Civil Químico,</w:t>
      </w:r>
      <w:r w:rsidR="003465C4">
        <w:rPr>
          <w:rFonts w:cs="Arial"/>
          <w:b/>
        </w:rPr>
        <w:t xml:space="preserve"> mención Industrias,</w:t>
      </w:r>
      <w:r>
        <w:rPr>
          <w:rFonts w:cs="Arial"/>
          <w:b/>
        </w:rPr>
        <w:t xml:space="preserve"> </w:t>
      </w:r>
      <w:r w:rsidR="003B756C">
        <w:rPr>
          <w:rFonts w:cs="Arial"/>
          <w:b/>
        </w:rPr>
        <w:t>Universidad de Santiago de Chile</w:t>
      </w:r>
      <w:r w:rsidR="00B105A4">
        <w:rPr>
          <w:rFonts w:cs="Arial"/>
          <w:b/>
        </w:rPr>
        <w:t xml:space="preserve">, </w:t>
      </w:r>
      <w:r>
        <w:rPr>
          <w:rFonts w:cs="Arial"/>
          <w:b/>
        </w:rPr>
        <w:t>Santiago</w:t>
      </w:r>
      <w:r w:rsidR="00B105A4">
        <w:rPr>
          <w:rFonts w:cs="Arial"/>
          <w:b/>
        </w:rPr>
        <w:t xml:space="preserve">, </w:t>
      </w:r>
      <w:r>
        <w:rPr>
          <w:rFonts w:cs="Arial"/>
          <w:b/>
        </w:rPr>
        <w:t>1985</w:t>
      </w:r>
    </w:p>
    <w:p w14:paraId="0E5F58DF" w14:textId="77777777" w:rsidR="00344D48" w:rsidRDefault="00B105A4" w:rsidP="00344D48">
      <w:pPr>
        <w:pStyle w:val="Logro"/>
        <w:numPr>
          <w:ilvl w:val="0"/>
          <w:numId w:val="0"/>
        </w:numPr>
        <w:spacing w:line="240" w:lineRule="auto"/>
        <w:rPr>
          <w:rFonts w:cs="Arial"/>
        </w:rPr>
      </w:pPr>
      <w:r>
        <w:rPr>
          <w:rFonts w:cs="Arial"/>
        </w:rPr>
        <w:t>Magíster en</w:t>
      </w:r>
      <w:r w:rsidR="00E346A6">
        <w:rPr>
          <w:rFonts w:cs="Arial"/>
        </w:rPr>
        <w:t xml:space="preserve"> Administración Empresas</w:t>
      </w:r>
      <w:r>
        <w:rPr>
          <w:rFonts w:cs="Arial"/>
        </w:rPr>
        <w:t>, Universidad</w:t>
      </w:r>
      <w:r w:rsidR="00E346A6">
        <w:rPr>
          <w:rFonts w:cs="Arial"/>
        </w:rPr>
        <w:t xml:space="preserve"> Gabriela Mistral</w:t>
      </w:r>
      <w:r>
        <w:rPr>
          <w:rFonts w:cs="Arial"/>
        </w:rPr>
        <w:t xml:space="preserve">, </w:t>
      </w:r>
      <w:r w:rsidR="00E346A6">
        <w:rPr>
          <w:rFonts w:cs="Arial"/>
        </w:rPr>
        <w:t>Santiago</w:t>
      </w:r>
      <w:r>
        <w:rPr>
          <w:rFonts w:cs="Arial"/>
        </w:rPr>
        <w:t xml:space="preserve">, </w:t>
      </w:r>
      <w:r w:rsidR="00E346A6">
        <w:rPr>
          <w:rFonts w:cs="Arial"/>
        </w:rPr>
        <w:t>2000</w:t>
      </w:r>
    </w:p>
    <w:p w14:paraId="7AE10912" w14:textId="77777777" w:rsidR="00E346A6" w:rsidRPr="003B756C" w:rsidRDefault="00502CB7" w:rsidP="00344D48">
      <w:pPr>
        <w:pStyle w:val="Logro"/>
        <w:numPr>
          <w:ilvl w:val="0"/>
          <w:numId w:val="0"/>
        </w:numPr>
        <w:spacing w:line="240" w:lineRule="auto"/>
        <w:rPr>
          <w:rFonts w:cs="Arial"/>
          <w:lang w:val="es-CL"/>
        </w:rPr>
      </w:pPr>
      <w:r w:rsidRPr="005D75CA">
        <w:rPr>
          <w:rFonts w:cs="Arial"/>
          <w:lang w:val="es-CL"/>
        </w:rPr>
        <w:t>Executive MBA (EASE)</w:t>
      </w:r>
      <w:r w:rsidR="00E346A6" w:rsidRPr="005D75CA">
        <w:rPr>
          <w:rFonts w:cs="Arial"/>
          <w:lang w:val="es-CL"/>
        </w:rPr>
        <w:t xml:space="preserve">, </w:t>
      </w:r>
      <w:r w:rsidRPr="00502CB7">
        <w:rPr>
          <w:rFonts w:cs="Arial"/>
          <w:lang w:val="es-CL"/>
        </w:rPr>
        <w:t>Pontificia Universidad Católica de Chile</w:t>
      </w:r>
      <w:r w:rsidRPr="003B756C">
        <w:rPr>
          <w:rFonts w:cs="Arial"/>
          <w:lang w:val="es-CL"/>
        </w:rPr>
        <w:t xml:space="preserve">, </w:t>
      </w:r>
      <w:r w:rsidR="00E346A6" w:rsidRPr="003B756C">
        <w:rPr>
          <w:rFonts w:cs="Arial"/>
          <w:lang w:val="es-CL"/>
        </w:rPr>
        <w:t>1994</w:t>
      </w:r>
    </w:p>
    <w:p w14:paraId="2626023C" w14:textId="77777777" w:rsidR="00E346A6" w:rsidRDefault="00E346A6" w:rsidP="00344D48">
      <w:pPr>
        <w:pStyle w:val="Logro"/>
        <w:numPr>
          <w:ilvl w:val="0"/>
          <w:numId w:val="0"/>
        </w:numPr>
        <w:spacing w:line="240" w:lineRule="auto"/>
        <w:rPr>
          <w:rFonts w:cs="Arial"/>
        </w:rPr>
      </w:pPr>
      <w:r>
        <w:rPr>
          <w:rFonts w:cs="Arial"/>
        </w:rPr>
        <w:t xml:space="preserve">Diploma en Gestión del Talento, </w:t>
      </w:r>
      <w:r w:rsidR="003B756C">
        <w:rPr>
          <w:rFonts w:cs="Arial"/>
        </w:rPr>
        <w:t>Universidad Adolfo Ibáñez</w:t>
      </w:r>
      <w:r>
        <w:rPr>
          <w:rFonts w:cs="Arial"/>
        </w:rPr>
        <w:t>, 2009</w:t>
      </w:r>
    </w:p>
    <w:p w14:paraId="1B3073AB" w14:textId="77777777" w:rsidR="00E346A6" w:rsidRPr="002D277D" w:rsidRDefault="00E346A6" w:rsidP="00344D48">
      <w:pPr>
        <w:pStyle w:val="Logro"/>
        <w:numPr>
          <w:ilvl w:val="0"/>
          <w:numId w:val="0"/>
        </w:numPr>
        <w:spacing w:line="240" w:lineRule="auto"/>
        <w:rPr>
          <w:rFonts w:cs="Arial"/>
        </w:rPr>
      </w:pPr>
      <w:r>
        <w:rPr>
          <w:rFonts w:cs="Arial"/>
        </w:rPr>
        <w:t xml:space="preserve">Diploma </w:t>
      </w:r>
      <w:r w:rsidR="00A43126" w:rsidRPr="005D75CA">
        <w:rPr>
          <w:rFonts w:cs="Arial"/>
          <w:lang w:val="es-CL"/>
        </w:rPr>
        <w:t>Management</w:t>
      </w:r>
      <w:r>
        <w:rPr>
          <w:rFonts w:cs="Arial"/>
        </w:rPr>
        <w:t>, Universidad de Tennessee, Estados Unidos, 1991</w:t>
      </w:r>
    </w:p>
    <w:p w14:paraId="2CD21F9E" w14:textId="77777777" w:rsidR="00E346A6" w:rsidRPr="005D75CA" w:rsidRDefault="00E346A6" w:rsidP="00344D48">
      <w:pPr>
        <w:pStyle w:val="Logro"/>
        <w:numPr>
          <w:ilvl w:val="0"/>
          <w:numId w:val="0"/>
        </w:numPr>
        <w:spacing w:line="240" w:lineRule="auto"/>
        <w:rPr>
          <w:rFonts w:cs="Arial"/>
          <w:lang w:val="es-CL"/>
        </w:rPr>
      </w:pPr>
    </w:p>
    <w:p w14:paraId="1413C898" w14:textId="77777777" w:rsidR="008B3BB9" w:rsidRPr="008B3BB9" w:rsidRDefault="008B3BB9" w:rsidP="00E8594A">
      <w:pPr>
        <w:pStyle w:val="Logro"/>
        <w:numPr>
          <w:ilvl w:val="0"/>
          <w:numId w:val="0"/>
        </w:numPr>
        <w:spacing w:line="240" w:lineRule="auto"/>
        <w:rPr>
          <w:rFonts w:cs="Arial"/>
          <w:b/>
          <w:sz w:val="22"/>
        </w:rPr>
      </w:pPr>
      <w:r w:rsidRPr="008B3BB9">
        <w:rPr>
          <w:rFonts w:cs="Arial"/>
          <w:b/>
          <w:sz w:val="22"/>
        </w:rPr>
        <w:t>OTROS</w:t>
      </w:r>
    </w:p>
    <w:p w14:paraId="56031AAD" w14:textId="77777777" w:rsidR="00B105A4" w:rsidRDefault="00DD013C" w:rsidP="00E8594A">
      <w:pPr>
        <w:pStyle w:val="Logro"/>
        <w:numPr>
          <w:ilvl w:val="0"/>
          <w:numId w:val="0"/>
        </w:numPr>
        <w:spacing w:line="240" w:lineRule="auto"/>
        <w:rPr>
          <w:rFonts w:cs="Arial"/>
        </w:rPr>
      </w:pPr>
      <w:r>
        <w:rPr>
          <w:rFonts w:cs="Arial"/>
        </w:rPr>
        <w:t xml:space="preserve">Director </w:t>
      </w:r>
      <w:proofErr w:type="spellStart"/>
      <w:r>
        <w:rPr>
          <w:rFonts w:cs="Arial"/>
        </w:rPr>
        <w:t>Goodyear</w:t>
      </w:r>
      <w:proofErr w:type="spellEnd"/>
      <w:r>
        <w:rPr>
          <w:rFonts w:cs="Arial"/>
        </w:rPr>
        <w:t xml:space="preserve"> de</w:t>
      </w:r>
      <w:r w:rsidR="00A64499">
        <w:rPr>
          <w:rFonts w:cs="Arial"/>
        </w:rPr>
        <w:t>l</w:t>
      </w:r>
      <w:r>
        <w:rPr>
          <w:rFonts w:cs="Arial"/>
        </w:rPr>
        <w:t xml:space="preserve"> Perú</w:t>
      </w:r>
      <w:r w:rsidR="00B105A4">
        <w:rPr>
          <w:rFonts w:cs="Arial"/>
        </w:rPr>
        <w:t xml:space="preserve">, </w:t>
      </w:r>
      <w:r>
        <w:rPr>
          <w:rFonts w:cs="Arial"/>
        </w:rPr>
        <w:t>Profesor Administración en Universidad Diego Portales 2000 a 2005</w:t>
      </w:r>
      <w:r w:rsidR="00B105A4">
        <w:rPr>
          <w:rFonts w:cs="Arial"/>
        </w:rPr>
        <w:t xml:space="preserve">, </w:t>
      </w:r>
      <w:r>
        <w:rPr>
          <w:rFonts w:cs="Arial"/>
        </w:rPr>
        <w:t>Fundador y Presidente Corporación Beverly Hall en Chile 2005 a 2010.</w:t>
      </w:r>
    </w:p>
    <w:p w14:paraId="5023462C" w14:textId="77777777" w:rsidR="003465C4" w:rsidRDefault="00DD013C" w:rsidP="003465C4">
      <w:pPr>
        <w:pStyle w:val="Logro"/>
        <w:numPr>
          <w:ilvl w:val="0"/>
          <w:numId w:val="0"/>
        </w:numPr>
        <w:spacing w:line="240" w:lineRule="auto"/>
        <w:rPr>
          <w:rFonts w:cs="Arial"/>
        </w:rPr>
      </w:pPr>
      <w:r>
        <w:rPr>
          <w:rFonts w:cs="Arial"/>
        </w:rPr>
        <w:t>Inglés y portugués</w:t>
      </w:r>
      <w:r w:rsidR="003465C4">
        <w:rPr>
          <w:rFonts w:cs="Arial"/>
        </w:rPr>
        <w:t>.</w:t>
      </w:r>
    </w:p>
    <w:p w14:paraId="7447F254" w14:textId="77777777" w:rsidR="00821F6E" w:rsidRDefault="008D39FC" w:rsidP="00821F6E">
      <w:pPr>
        <w:pStyle w:val="Logro"/>
        <w:numPr>
          <w:ilvl w:val="0"/>
          <w:numId w:val="0"/>
        </w:numPr>
        <w:spacing w:line="240" w:lineRule="auto"/>
        <w:rPr>
          <w:rFonts w:cs="Arial"/>
          <w:lang w:val="es-CL"/>
        </w:rPr>
      </w:pPr>
      <w:r>
        <w:rPr>
          <w:rFonts w:cs="Arial"/>
        </w:rPr>
        <w:t xml:space="preserve">Intereses lectura, golf, </w:t>
      </w:r>
      <w:r w:rsidRPr="005D75CA">
        <w:rPr>
          <w:rFonts w:cs="Arial"/>
          <w:lang w:val="es-CL"/>
        </w:rPr>
        <w:t>running</w:t>
      </w:r>
    </w:p>
    <w:p w14:paraId="07287362" w14:textId="77777777" w:rsidR="008B3BB9" w:rsidRPr="003465C4" w:rsidRDefault="00FC4E41" w:rsidP="00B30638">
      <w:pPr>
        <w:pStyle w:val="Logro"/>
        <w:numPr>
          <w:ilvl w:val="0"/>
          <w:numId w:val="0"/>
        </w:numPr>
        <w:spacing w:line="240" w:lineRule="auto"/>
        <w:jc w:val="center"/>
        <w:rPr>
          <w:rFonts w:cs="Arial"/>
          <w:color w:val="A6A6A6"/>
          <w:sz w:val="18"/>
          <w:szCs w:val="24"/>
        </w:rPr>
      </w:pPr>
      <w:r>
        <w:rPr>
          <w:rFonts w:cs="Arial"/>
          <w:color w:val="A6A6A6"/>
          <w:sz w:val="18"/>
          <w:szCs w:val="24"/>
        </w:rPr>
        <w:t>Juan Caro Valenzuela</w:t>
      </w:r>
      <w:r w:rsidR="008B3BB9" w:rsidRPr="007E7AA1">
        <w:rPr>
          <w:rFonts w:cs="Arial"/>
          <w:color w:val="A6A6A6"/>
          <w:sz w:val="18"/>
          <w:szCs w:val="24"/>
        </w:rPr>
        <w:t xml:space="preserve">  </w:t>
      </w:r>
      <w:r w:rsidR="003465C4">
        <w:rPr>
          <w:rFonts w:cs="Arial"/>
          <w:color w:val="A6A6A6"/>
          <w:sz w:val="18"/>
          <w:szCs w:val="24"/>
        </w:rPr>
        <w:t xml:space="preserve">    </w:t>
      </w:r>
      <w:r>
        <w:rPr>
          <w:rFonts w:cs="Arial"/>
          <w:color w:val="A6A6A6"/>
          <w:sz w:val="18"/>
          <w:szCs w:val="24"/>
        </w:rPr>
        <w:t>+56 993191197</w:t>
      </w:r>
      <w:r w:rsidR="008B3BB9" w:rsidRPr="007E7AA1">
        <w:rPr>
          <w:rFonts w:cs="Arial"/>
          <w:color w:val="A6A6A6"/>
          <w:sz w:val="18"/>
          <w:szCs w:val="24"/>
        </w:rPr>
        <w:t xml:space="preserve"> – </w:t>
      </w:r>
      <w:hyperlink r:id="rId9" w:history="1">
        <w:r w:rsidRPr="00314398">
          <w:rPr>
            <w:rStyle w:val="Hipervnculo"/>
            <w:rFonts w:cs="Arial"/>
            <w:sz w:val="18"/>
            <w:szCs w:val="24"/>
          </w:rPr>
          <w:t>jmcarov@gmail.com</w:t>
        </w:r>
      </w:hyperlink>
    </w:p>
    <w:sectPr w:rsidR="008B3BB9" w:rsidRPr="003465C4" w:rsidSect="00B30638">
      <w:headerReference w:type="first" r:id="rId10"/>
      <w:pgSz w:w="12242" w:h="15842" w:code="1"/>
      <w:pgMar w:top="1247" w:right="1134" w:bottom="1134" w:left="1134" w:header="964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89186" w14:textId="77777777" w:rsidR="00ED212E" w:rsidRDefault="00ED212E">
      <w:r>
        <w:separator/>
      </w:r>
    </w:p>
  </w:endnote>
  <w:endnote w:type="continuationSeparator" w:id="0">
    <w:p w14:paraId="6AB6DC1F" w14:textId="77777777" w:rsidR="00ED212E" w:rsidRDefault="00E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F3B9D" w14:textId="77777777" w:rsidR="00ED212E" w:rsidRDefault="00ED212E">
      <w:r>
        <w:separator/>
      </w:r>
    </w:p>
  </w:footnote>
  <w:footnote w:type="continuationSeparator" w:id="0">
    <w:p w14:paraId="796624FD" w14:textId="77777777" w:rsidR="00ED212E" w:rsidRDefault="00ED21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B64D" w14:textId="77777777" w:rsidR="00AE3A13" w:rsidRDefault="00AE3A1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38E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E6D79"/>
    <w:multiLevelType w:val="hybridMultilevel"/>
    <w:tmpl w:val="06786EC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16380"/>
    <w:multiLevelType w:val="hybridMultilevel"/>
    <w:tmpl w:val="E5E4DF30"/>
    <w:lvl w:ilvl="0" w:tplc="E0B41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C2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01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A3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AF1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94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4B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909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22C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831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17006D"/>
    <w:multiLevelType w:val="singleLevel"/>
    <w:tmpl w:val="A5BA674C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202B44D8"/>
    <w:multiLevelType w:val="hybridMultilevel"/>
    <w:tmpl w:val="B7748C0E"/>
    <w:lvl w:ilvl="0" w:tplc="6C9CF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CD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B68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E2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AF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40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A5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21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E2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60465"/>
    <w:multiLevelType w:val="hybridMultilevel"/>
    <w:tmpl w:val="96B056C6"/>
    <w:lvl w:ilvl="0" w:tplc="DAA0A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6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45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AE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63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E25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E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A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6C9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11A90"/>
    <w:multiLevelType w:val="singleLevel"/>
    <w:tmpl w:val="FAB0B86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>
    <w:nsid w:val="31747C36"/>
    <w:multiLevelType w:val="singleLevel"/>
    <w:tmpl w:val="86947F3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3401522A"/>
    <w:multiLevelType w:val="hybridMultilevel"/>
    <w:tmpl w:val="9A82D7BC"/>
    <w:lvl w:ilvl="0" w:tplc="99222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28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C6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4A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0F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4A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E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8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6D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E0ED1"/>
    <w:multiLevelType w:val="hybridMultilevel"/>
    <w:tmpl w:val="2F2C07F6"/>
    <w:lvl w:ilvl="0" w:tplc="040A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1">
    <w:nsid w:val="3DFA4DF4"/>
    <w:multiLevelType w:val="hybridMultilevel"/>
    <w:tmpl w:val="8892B52A"/>
    <w:lvl w:ilvl="0" w:tplc="42E0F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88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406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42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69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069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44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2E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A41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156CA"/>
    <w:multiLevelType w:val="hybridMultilevel"/>
    <w:tmpl w:val="F3C801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1F770F6"/>
    <w:multiLevelType w:val="hybridMultilevel"/>
    <w:tmpl w:val="AF0608F2"/>
    <w:lvl w:ilvl="0" w:tplc="8570B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E1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AE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4B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60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74E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3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EE4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654330"/>
    <w:multiLevelType w:val="singleLevel"/>
    <w:tmpl w:val="0680C266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440D7B9B"/>
    <w:multiLevelType w:val="hybridMultilevel"/>
    <w:tmpl w:val="74CACB4A"/>
    <w:lvl w:ilvl="0" w:tplc="828A7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0A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A9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05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43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4C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C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88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29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72096B"/>
    <w:multiLevelType w:val="hybridMultilevel"/>
    <w:tmpl w:val="E40E85F4"/>
    <w:lvl w:ilvl="0" w:tplc="DCDEF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AB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4C3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6A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28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62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CB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EB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A1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264C5B"/>
    <w:multiLevelType w:val="hybridMultilevel"/>
    <w:tmpl w:val="1C38ED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0721C1"/>
    <w:multiLevelType w:val="hybridMultilevel"/>
    <w:tmpl w:val="293897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5401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085F08"/>
    <w:multiLevelType w:val="hybridMultilevel"/>
    <w:tmpl w:val="D6FAF1D4"/>
    <w:lvl w:ilvl="0" w:tplc="249A8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6E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8E5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C8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EB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9E4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22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41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8D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8B3AAE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>
    <w:nsid w:val="66FB0385"/>
    <w:multiLevelType w:val="hybridMultilevel"/>
    <w:tmpl w:val="7D720968"/>
    <w:lvl w:ilvl="0" w:tplc="B06A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809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AA7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8A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8E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E2D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20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A3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FE3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8604D"/>
    <w:multiLevelType w:val="singleLevel"/>
    <w:tmpl w:val="8724EFD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>
    <w:nsid w:val="6EEA4845"/>
    <w:multiLevelType w:val="singleLevel"/>
    <w:tmpl w:val="E0886A6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6F68276F"/>
    <w:multiLevelType w:val="hybridMultilevel"/>
    <w:tmpl w:val="84B243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930E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085A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5687215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9">
    <w:nsid w:val="77972900"/>
    <w:multiLevelType w:val="hybridMultilevel"/>
    <w:tmpl w:val="42F2B2E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98069A9"/>
    <w:multiLevelType w:val="singleLevel"/>
    <w:tmpl w:val="633097B8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>
    <w:nsid w:val="7A072C9A"/>
    <w:multiLevelType w:val="hybridMultilevel"/>
    <w:tmpl w:val="A18A9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F545AE"/>
    <w:multiLevelType w:val="singleLevel"/>
    <w:tmpl w:val="8FF04E2C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9"/>
  </w:num>
  <w:num w:numId="4">
    <w:abstractNumId w:val="30"/>
  </w:num>
  <w:num w:numId="5">
    <w:abstractNumId w:val="24"/>
  </w:num>
  <w:num w:numId="6">
    <w:abstractNumId w:val="32"/>
  </w:num>
  <w:num w:numId="7">
    <w:abstractNumId w:val="27"/>
  </w:num>
  <w:num w:numId="8">
    <w:abstractNumId w:val="7"/>
  </w:num>
  <w:num w:numId="9">
    <w:abstractNumId w:val="8"/>
  </w:num>
  <w:num w:numId="10">
    <w:abstractNumId w:val="23"/>
  </w:num>
  <w:num w:numId="11">
    <w:abstractNumId w:val="14"/>
  </w:num>
  <w:num w:numId="12">
    <w:abstractNumId w:val="4"/>
  </w:num>
  <w:num w:numId="13">
    <w:abstractNumId w:val="3"/>
  </w:num>
  <w:num w:numId="14">
    <w:abstractNumId w:val="26"/>
  </w:num>
  <w:num w:numId="15">
    <w:abstractNumId w:val="28"/>
  </w:num>
  <w:num w:numId="16">
    <w:abstractNumId w:val="20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11"/>
  </w:num>
  <w:num w:numId="22">
    <w:abstractNumId w:val="17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9"/>
  </w:num>
  <w:num w:numId="28">
    <w:abstractNumId w:val="29"/>
  </w:num>
  <w:num w:numId="29">
    <w:abstractNumId w:val="28"/>
  </w:num>
  <w:num w:numId="30">
    <w:abstractNumId w:val="28"/>
  </w:num>
  <w:num w:numId="31">
    <w:abstractNumId w:val="28"/>
  </w:num>
  <w:num w:numId="32">
    <w:abstractNumId w:val="18"/>
  </w:num>
  <w:num w:numId="33">
    <w:abstractNumId w:val="10"/>
  </w:num>
  <w:num w:numId="34">
    <w:abstractNumId w:val="25"/>
  </w:num>
  <w:num w:numId="35">
    <w:abstractNumId w:val="1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3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activeWritingStyle w:appName="MSWord" w:lang="en-US" w:vendorID="8" w:dllVersion="513" w:checkStyle="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13"/>
    <w:rsid w:val="00001B5E"/>
    <w:rsid w:val="000033B9"/>
    <w:rsid w:val="0001202C"/>
    <w:rsid w:val="0002463F"/>
    <w:rsid w:val="00024A24"/>
    <w:rsid w:val="00032C9E"/>
    <w:rsid w:val="00032F04"/>
    <w:rsid w:val="00040C37"/>
    <w:rsid w:val="0004377D"/>
    <w:rsid w:val="0004423B"/>
    <w:rsid w:val="0004445E"/>
    <w:rsid w:val="00052F64"/>
    <w:rsid w:val="00062304"/>
    <w:rsid w:val="0007518B"/>
    <w:rsid w:val="0008673D"/>
    <w:rsid w:val="0009033F"/>
    <w:rsid w:val="00093C5A"/>
    <w:rsid w:val="000A2059"/>
    <w:rsid w:val="000B11F3"/>
    <w:rsid w:val="000B4DF9"/>
    <w:rsid w:val="000B5CB4"/>
    <w:rsid w:val="000C0F50"/>
    <w:rsid w:val="000C1C34"/>
    <w:rsid w:val="000D6A7F"/>
    <w:rsid w:val="000E77BE"/>
    <w:rsid w:val="000F3A7D"/>
    <w:rsid w:val="001037CA"/>
    <w:rsid w:val="00111CEA"/>
    <w:rsid w:val="001157D2"/>
    <w:rsid w:val="00126B47"/>
    <w:rsid w:val="00127D25"/>
    <w:rsid w:val="001300D9"/>
    <w:rsid w:val="001329F5"/>
    <w:rsid w:val="0016297E"/>
    <w:rsid w:val="00172FFD"/>
    <w:rsid w:val="001733DA"/>
    <w:rsid w:val="00174093"/>
    <w:rsid w:val="00183112"/>
    <w:rsid w:val="001854CA"/>
    <w:rsid w:val="001B0069"/>
    <w:rsid w:val="001B66A7"/>
    <w:rsid w:val="001C558F"/>
    <w:rsid w:val="001D2F79"/>
    <w:rsid w:val="001D587B"/>
    <w:rsid w:val="001E0862"/>
    <w:rsid w:val="001E2563"/>
    <w:rsid w:val="001E4076"/>
    <w:rsid w:val="002106FB"/>
    <w:rsid w:val="00217F0E"/>
    <w:rsid w:val="00222BCB"/>
    <w:rsid w:val="002255E9"/>
    <w:rsid w:val="002353F0"/>
    <w:rsid w:val="00242168"/>
    <w:rsid w:val="0024228D"/>
    <w:rsid w:val="002428C4"/>
    <w:rsid w:val="002501B4"/>
    <w:rsid w:val="00251830"/>
    <w:rsid w:val="0026319F"/>
    <w:rsid w:val="0027676C"/>
    <w:rsid w:val="002A3BB7"/>
    <w:rsid w:val="002A542D"/>
    <w:rsid w:val="002A6DD1"/>
    <w:rsid w:val="002B62DA"/>
    <w:rsid w:val="002C01AB"/>
    <w:rsid w:val="002C0D22"/>
    <w:rsid w:val="002D277D"/>
    <w:rsid w:val="002E746A"/>
    <w:rsid w:val="002F21F8"/>
    <w:rsid w:val="002F50ED"/>
    <w:rsid w:val="003017DB"/>
    <w:rsid w:val="00316BEF"/>
    <w:rsid w:val="003229A4"/>
    <w:rsid w:val="00326146"/>
    <w:rsid w:val="00331B37"/>
    <w:rsid w:val="003354E3"/>
    <w:rsid w:val="00344D48"/>
    <w:rsid w:val="003456EF"/>
    <w:rsid w:val="00345C6B"/>
    <w:rsid w:val="003465C4"/>
    <w:rsid w:val="0035154B"/>
    <w:rsid w:val="00357674"/>
    <w:rsid w:val="00362D6A"/>
    <w:rsid w:val="00372861"/>
    <w:rsid w:val="00374F8F"/>
    <w:rsid w:val="003852ED"/>
    <w:rsid w:val="003A38C2"/>
    <w:rsid w:val="003B22FF"/>
    <w:rsid w:val="003B3762"/>
    <w:rsid w:val="003B6159"/>
    <w:rsid w:val="003B756C"/>
    <w:rsid w:val="003C138D"/>
    <w:rsid w:val="003C7369"/>
    <w:rsid w:val="003D09EB"/>
    <w:rsid w:val="003F312A"/>
    <w:rsid w:val="004107E3"/>
    <w:rsid w:val="00412E64"/>
    <w:rsid w:val="00420EB5"/>
    <w:rsid w:val="0042362A"/>
    <w:rsid w:val="00425C93"/>
    <w:rsid w:val="00431C26"/>
    <w:rsid w:val="00432BFD"/>
    <w:rsid w:val="004338E8"/>
    <w:rsid w:val="00434BEB"/>
    <w:rsid w:val="004476EE"/>
    <w:rsid w:val="004567E3"/>
    <w:rsid w:val="00457B7B"/>
    <w:rsid w:val="00464F33"/>
    <w:rsid w:val="00470206"/>
    <w:rsid w:val="0048157E"/>
    <w:rsid w:val="004C1875"/>
    <w:rsid w:val="004E0A67"/>
    <w:rsid w:val="004F6CC8"/>
    <w:rsid w:val="00502CB7"/>
    <w:rsid w:val="0051441D"/>
    <w:rsid w:val="00515D13"/>
    <w:rsid w:val="005161CE"/>
    <w:rsid w:val="00524086"/>
    <w:rsid w:val="0052433E"/>
    <w:rsid w:val="00526FB9"/>
    <w:rsid w:val="00527CA9"/>
    <w:rsid w:val="005449A0"/>
    <w:rsid w:val="0054593C"/>
    <w:rsid w:val="00551311"/>
    <w:rsid w:val="00562484"/>
    <w:rsid w:val="0056582E"/>
    <w:rsid w:val="005928DF"/>
    <w:rsid w:val="00594DC4"/>
    <w:rsid w:val="005A5092"/>
    <w:rsid w:val="005A54D1"/>
    <w:rsid w:val="005B06DD"/>
    <w:rsid w:val="005C395E"/>
    <w:rsid w:val="005D4226"/>
    <w:rsid w:val="005D742F"/>
    <w:rsid w:val="005D75CA"/>
    <w:rsid w:val="005E2B50"/>
    <w:rsid w:val="005F0453"/>
    <w:rsid w:val="005F3F37"/>
    <w:rsid w:val="005F4377"/>
    <w:rsid w:val="006145C3"/>
    <w:rsid w:val="0062465F"/>
    <w:rsid w:val="00627345"/>
    <w:rsid w:val="00635F6A"/>
    <w:rsid w:val="00641FCA"/>
    <w:rsid w:val="00661634"/>
    <w:rsid w:val="00664FD2"/>
    <w:rsid w:val="00677A0B"/>
    <w:rsid w:val="00687E30"/>
    <w:rsid w:val="0069028E"/>
    <w:rsid w:val="00691025"/>
    <w:rsid w:val="00693DDD"/>
    <w:rsid w:val="00696D4B"/>
    <w:rsid w:val="006A0583"/>
    <w:rsid w:val="006A16D3"/>
    <w:rsid w:val="006A2B71"/>
    <w:rsid w:val="006A7B44"/>
    <w:rsid w:val="006B0116"/>
    <w:rsid w:val="006D17F8"/>
    <w:rsid w:val="006E3EA0"/>
    <w:rsid w:val="007010FA"/>
    <w:rsid w:val="00703A3B"/>
    <w:rsid w:val="00711866"/>
    <w:rsid w:val="00721B46"/>
    <w:rsid w:val="0072704F"/>
    <w:rsid w:val="00730A39"/>
    <w:rsid w:val="00732E39"/>
    <w:rsid w:val="00735D95"/>
    <w:rsid w:val="00743E7A"/>
    <w:rsid w:val="00745414"/>
    <w:rsid w:val="00751C4B"/>
    <w:rsid w:val="007558BF"/>
    <w:rsid w:val="007620FE"/>
    <w:rsid w:val="0076459A"/>
    <w:rsid w:val="00772475"/>
    <w:rsid w:val="00774E3D"/>
    <w:rsid w:val="007764E3"/>
    <w:rsid w:val="007900D3"/>
    <w:rsid w:val="00796573"/>
    <w:rsid w:val="007A335D"/>
    <w:rsid w:val="007B095F"/>
    <w:rsid w:val="007B1879"/>
    <w:rsid w:val="007C063A"/>
    <w:rsid w:val="007D1AB1"/>
    <w:rsid w:val="007D36FE"/>
    <w:rsid w:val="007E7AA1"/>
    <w:rsid w:val="007F1CE3"/>
    <w:rsid w:val="0080128E"/>
    <w:rsid w:val="00805238"/>
    <w:rsid w:val="00812CE8"/>
    <w:rsid w:val="00821F6E"/>
    <w:rsid w:val="00841077"/>
    <w:rsid w:val="00843BA1"/>
    <w:rsid w:val="00844BB3"/>
    <w:rsid w:val="00863CDD"/>
    <w:rsid w:val="008658B2"/>
    <w:rsid w:val="00875D75"/>
    <w:rsid w:val="0088449F"/>
    <w:rsid w:val="008A1061"/>
    <w:rsid w:val="008B195C"/>
    <w:rsid w:val="008B3BB9"/>
    <w:rsid w:val="008B5B70"/>
    <w:rsid w:val="008D250A"/>
    <w:rsid w:val="008D39FC"/>
    <w:rsid w:val="008D4219"/>
    <w:rsid w:val="008E329B"/>
    <w:rsid w:val="008F1079"/>
    <w:rsid w:val="0090170D"/>
    <w:rsid w:val="009068FD"/>
    <w:rsid w:val="0090765C"/>
    <w:rsid w:val="009144B3"/>
    <w:rsid w:val="0091546E"/>
    <w:rsid w:val="00925479"/>
    <w:rsid w:val="00927CC2"/>
    <w:rsid w:val="00933AD5"/>
    <w:rsid w:val="0093495F"/>
    <w:rsid w:val="00934D17"/>
    <w:rsid w:val="00940363"/>
    <w:rsid w:val="00944097"/>
    <w:rsid w:val="00950A0D"/>
    <w:rsid w:val="00955E69"/>
    <w:rsid w:val="00985C48"/>
    <w:rsid w:val="009A08E9"/>
    <w:rsid w:val="009C27A3"/>
    <w:rsid w:val="00A251C8"/>
    <w:rsid w:val="00A31C4C"/>
    <w:rsid w:val="00A43126"/>
    <w:rsid w:val="00A4373C"/>
    <w:rsid w:val="00A44182"/>
    <w:rsid w:val="00A52B12"/>
    <w:rsid w:val="00A562DA"/>
    <w:rsid w:val="00A64499"/>
    <w:rsid w:val="00A77DA2"/>
    <w:rsid w:val="00A841D0"/>
    <w:rsid w:val="00A87031"/>
    <w:rsid w:val="00AB6A24"/>
    <w:rsid w:val="00AC07A6"/>
    <w:rsid w:val="00AD0078"/>
    <w:rsid w:val="00AD6A2C"/>
    <w:rsid w:val="00AE3A13"/>
    <w:rsid w:val="00AF3884"/>
    <w:rsid w:val="00B105A4"/>
    <w:rsid w:val="00B120D9"/>
    <w:rsid w:val="00B12BA7"/>
    <w:rsid w:val="00B21316"/>
    <w:rsid w:val="00B30638"/>
    <w:rsid w:val="00B3351F"/>
    <w:rsid w:val="00B35D79"/>
    <w:rsid w:val="00B40FEE"/>
    <w:rsid w:val="00B54F74"/>
    <w:rsid w:val="00B65EF9"/>
    <w:rsid w:val="00B80D06"/>
    <w:rsid w:val="00B8105A"/>
    <w:rsid w:val="00B82B6F"/>
    <w:rsid w:val="00B93EA6"/>
    <w:rsid w:val="00B94D5E"/>
    <w:rsid w:val="00BA4526"/>
    <w:rsid w:val="00BB3E3E"/>
    <w:rsid w:val="00BB5E12"/>
    <w:rsid w:val="00BC69C4"/>
    <w:rsid w:val="00BC7702"/>
    <w:rsid w:val="00BD263D"/>
    <w:rsid w:val="00BE2A5C"/>
    <w:rsid w:val="00BE3CD5"/>
    <w:rsid w:val="00BE6C3A"/>
    <w:rsid w:val="00BF0029"/>
    <w:rsid w:val="00BF2818"/>
    <w:rsid w:val="00BF7AC9"/>
    <w:rsid w:val="00C05BAD"/>
    <w:rsid w:val="00C05BEB"/>
    <w:rsid w:val="00C0727E"/>
    <w:rsid w:val="00C104D6"/>
    <w:rsid w:val="00C12568"/>
    <w:rsid w:val="00C2105A"/>
    <w:rsid w:val="00C302C6"/>
    <w:rsid w:val="00C40507"/>
    <w:rsid w:val="00C4061B"/>
    <w:rsid w:val="00C46ED6"/>
    <w:rsid w:val="00C50CA3"/>
    <w:rsid w:val="00C5203A"/>
    <w:rsid w:val="00C53826"/>
    <w:rsid w:val="00C56125"/>
    <w:rsid w:val="00C6629F"/>
    <w:rsid w:val="00C86BDF"/>
    <w:rsid w:val="00C92378"/>
    <w:rsid w:val="00C92BAA"/>
    <w:rsid w:val="00CA5730"/>
    <w:rsid w:val="00CA7E48"/>
    <w:rsid w:val="00CA7F1A"/>
    <w:rsid w:val="00CB1454"/>
    <w:rsid w:val="00CC187E"/>
    <w:rsid w:val="00CC3E88"/>
    <w:rsid w:val="00CD3BE3"/>
    <w:rsid w:val="00CD443F"/>
    <w:rsid w:val="00CD4DE7"/>
    <w:rsid w:val="00CE19FC"/>
    <w:rsid w:val="00CF5649"/>
    <w:rsid w:val="00CF6C30"/>
    <w:rsid w:val="00D15371"/>
    <w:rsid w:val="00D20C29"/>
    <w:rsid w:val="00D30686"/>
    <w:rsid w:val="00D36123"/>
    <w:rsid w:val="00D36F99"/>
    <w:rsid w:val="00D61292"/>
    <w:rsid w:val="00D808AF"/>
    <w:rsid w:val="00D82DA8"/>
    <w:rsid w:val="00DA1C51"/>
    <w:rsid w:val="00DA3756"/>
    <w:rsid w:val="00DB1328"/>
    <w:rsid w:val="00DB2FE0"/>
    <w:rsid w:val="00DB6795"/>
    <w:rsid w:val="00DD013C"/>
    <w:rsid w:val="00DD18E1"/>
    <w:rsid w:val="00DD3AA9"/>
    <w:rsid w:val="00DD5500"/>
    <w:rsid w:val="00DD5C78"/>
    <w:rsid w:val="00DE1FBD"/>
    <w:rsid w:val="00DE2897"/>
    <w:rsid w:val="00DE44A9"/>
    <w:rsid w:val="00DE59E9"/>
    <w:rsid w:val="00DF0BA0"/>
    <w:rsid w:val="00E00EDA"/>
    <w:rsid w:val="00E12553"/>
    <w:rsid w:val="00E2395B"/>
    <w:rsid w:val="00E3410C"/>
    <w:rsid w:val="00E346A6"/>
    <w:rsid w:val="00E36C41"/>
    <w:rsid w:val="00E53013"/>
    <w:rsid w:val="00E53786"/>
    <w:rsid w:val="00E53C0E"/>
    <w:rsid w:val="00E55A61"/>
    <w:rsid w:val="00E71298"/>
    <w:rsid w:val="00E744DD"/>
    <w:rsid w:val="00E75A4A"/>
    <w:rsid w:val="00E82644"/>
    <w:rsid w:val="00E831D2"/>
    <w:rsid w:val="00E84421"/>
    <w:rsid w:val="00E8594A"/>
    <w:rsid w:val="00E869B0"/>
    <w:rsid w:val="00E926A0"/>
    <w:rsid w:val="00E93550"/>
    <w:rsid w:val="00EA0A16"/>
    <w:rsid w:val="00EA14A0"/>
    <w:rsid w:val="00EA1B68"/>
    <w:rsid w:val="00EA36BE"/>
    <w:rsid w:val="00EB1255"/>
    <w:rsid w:val="00EB60A3"/>
    <w:rsid w:val="00EB6A50"/>
    <w:rsid w:val="00EC4F6A"/>
    <w:rsid w:val="00ED06A9"/>
    <w:rsid w:val="00ED212E"/>
    <w:rsid w:val="00ED2D01"/>
    <w:rsid w:val="00ED4240"/>
    <w:rsid w:val="00EE7F66"/>
    <w:rsid w:val="00EF2ED1"/>
    <w:rsid w:val="00F07D45"/>
    <w:rsid w:val="00F16020"/>
    <w:rsid w:val="00F16E66"/>
    <w:rsid w:val="00F210ED"/>
    <w:rsid w:val="00F44C5E"/>
    <w:rsid w:val="00F53CA5"/>
    <w:rsid w:val="00F55B27"/>
    <w:rsid w:val="00F56700"/>
    <w:rsid w:val="00F56714"/>
    <w:rsid w:val="00F56F3D"/>
    <w:rsid w:val="00F71B58"/>
    <w:rsid w:val="00F727BB"/>
    <w:rsid w:val="00F87189"/>
    <w:rsid w:val="00F9162C"/>
    <w:rsid w:val="00F9286C"/>
    <w:rsid w:val="00F96E81"/>
    <w:rsid w:val="00FC4E41"/>
    <w:rsid w:val="00FC5680"/>
    <w:rsid w:val="00FE41B5"/>
    <w:rsid w:val="00FE629C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B7E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paragraph" w:styleId="Ttulo1">
    <w:name w:val="heading 1"/>
    <w:basedOn w:val="Ttulo-base"/>
    <w:next w:val="Textodecuerpo"/>
    <w:qFormat/>
    <w:pPr>
      <w:spacing w:before="220" w:after="22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decuerp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decuerp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decuerp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decuerpo"/>
    <w:link w:val="Ttulo5Car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 Black" w:hAnsi="Arial Black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b/>
      <w:bCs/>
      <w:spacing w:val="-1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decuerpo"/>
    <w:pPr>
      <w:numPr>
        <w:numId w:val="15"/>
      </w:numPr>
      <w:spacing w:after="60"/>
    </w:pPr>
  </w:style>
  <w:style w:type="paragraph" w:customStyle="1" w:styleId="Direccin1">
    <w:name w:val="Dirección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Sangradetdecuerpo">
    <w:name w:val="Body Text Indent"/>
    <w:basedOn w:val="Textodecuerpo"/>
    <w:pPr>
      <w:ind w:left="720"/>
    </w:pPr>
  </w:style>
  <w:style w:type="paragraph" w:customStyle="1" w:styleId="Ciudadyprovincia">
    <w:name w:val="Ciudad y provincia"/>
    <w:basedOn w:val="Textodecuerpo"/>
    <w:next w:val="Textodecuerpo"/>
    <w:pPr>
      <w:keepNext/>
    </w:pPr>
  </w:style>
  <w:style w:type="paragraph" w:customStyle="1" w:styleId="Organizacin">
    <w:name w:val="Organización"/>
    <w:basedOn w:val="Normal"/>
    <w:next w:val="Normal"/>
    <w:autoRedefine/>
    <w:pPr>
      <w:tabs>
        <w:tab w:val="left" w:pos="-4428"/>
        <w:tab w:val="left" w:pos="2727"/>
        <w:tab w:val="right" w:pos="6838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pPr>
      <w:tabs>
        <w:tab w:val="left" w:pos="-4219"/>
      </w:tabs>
      <w:ind w:right="57"/>
      <w:jc w:val="center"/>
    </w:pPr>
    <w:rPr>
      <w:rFonts w:ascii="Bookman Old Style" w:hAnsi="Bookman Old Style"/>
      <w:b/>
      <w:sz w:val="24"/>
    </w:rPr>
  </w:style>
  <w:style w:type="paragraph" w:styleId="Fecha">
    <w:name w:val="Date"/>
    <w:basedOn w:val="Textodecuerpo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nfasis">
    <w:name w:val="Emphasis"/>
    <w:qFormat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link w:val="PiedepginaCar"/>
    <w:uiPriority w:val="99"/>
    <w:pPr>
      <w:tabs>
        <w:tab w:val="right" w:pos="6840"/>
      </w:tabs>
      <w:spacing w:line="220" w:lineRule="atLeast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</w:pPr>
  </w:style>
  <w:style w:type="paragraph" w:customStyle="1" w:styleId="Ttulo-base">
    <w:name w:val="Título - base"/>
    <w:basedOn w:val="Textodecuerpo"/>
    <w:next w:val="Textodecuerpo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pPr>
      <w:tabs>
        <w:tab w:val="left" w:pos="-4428"/>
        <w:tab w:val="left" w:pos="2727"/>
        <w:tab w:val="right" w:pos="6838"/>
      </w:tabs>
      <w:spacing w:before="240" w:after="60"/>
    </w:pPr>
    <w:rPr>
      <w:rFonts w:ascii="Bookman Old Style" w:hAnsi="Bookman Old Style"/>
      <w:b/>
      <w:bCs/>
    </w:rPr>
  </w:style>
  <w:style w:type="character" w:customStyle="1" w:styleId="Profesin">
    <w:name w:val="Profesión"/>
    <w:basedOn w:val="Fuentedeprrafopredeter"/>
  </w:style>
  <w:style w:type="paragraph" w:styleId="Ttulo">
    <w:name w:val="Title"/>
    <w:next w:val="Logro"/>
    <w:qFormat/>
    <w:pPr>
      <w:spacing w:after="60" w:line="220" w:lineRule="atLeast"/>
    </w:pPr>
    <w:rPr>
      <w:rFonts w:ascii="Arial Black" w:hAnsi="Arial Black"/>
      <w:spacing w:val="-10"/>
      <w:lang w:val="es-ES" w:eastAsia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pPr>
      <w:spacing w:before="220"/>
      <w:ind w:right="-1660"/>
    </w:pPr>
    <w:rPr>
      <w:rFonts w:ascii="Bookman Old Style" w:hAnsi="Bookman Old Style"/>
      <w:b/>
      <w:bCs/>
      <w:spacing w:val="-10"/>
      <w:sz w:val="24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decuerp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Datospersonales">
    <w:name w:val="Datos personales"/>
    <w:basedOn w:val="Textodecuerp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 w:val="0"/>
      <w:spacing w:val="0"/>
    </w:rPr>
  </w:style>
  <w:style w:type="character" w:styleId="Hipervnculo">
    <w:name w:val="Hyperlink"/>
    <w:rsid w:val="003B3762"/>
    <w:rPr>
      <w:color w:val="0000FF"/>
      <w:u w:val="single"/>
    </w:rPr>
  </w:style>
  <w:style w:type="character" w:styleId="Refdecomentario">
    <w:name w:val="annotation reference"/>
    <w:rsid w:val="00BF002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F0029"/>
  </w:style>
  <w:style w:type="character" w:customStyle="1" w:styleId="TextocomentarioCar">
    <w:name w:val="Texto comentario Car"/>
    <w:link w:val="Textocomentario"/>
    <w:rsid w:val="00BF0029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F0029"/>
    <w:rPr>
      <w:b/>
      <w:bCs/>
    </w:rPr>
  </w:style>
  <w:style w:type="character" w:customStyle="1" w:styleId="AsuntodelcomentarioCar">
    <w:name w:val="Asunto del comentario Car"/>
    <w:link w:val="Asuntodelcomentario"/>
    <w:rsid w:val="00BF0029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BF00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F0029"/>
    <w:rPr>
      <w:rFonts w:ascii="Segoe UI" w:hAnsi="Segoe UI" w:cs="Segoe UI"/>
      <w:sz w:val="18"/>
      <w:szCs w:val="18"/>
      <w:lang w:val="es-ES" w:eastAsia="es-ES"/>
    </w:rPr>
  </w:style>
  <w:style w:type="character" w:customStyle="1" w:styleId="Ttulo5Car">
    <w:name w:val="Título 5 Car"/>
    <w:link w:val="Ttulo5"/>
    <w:rsid w:val="00AC07A6"/>
    <w:rPr>
      <w:rFonts w:ascii="Arial Black" w:hAnsi="Arial Black"/>
      <w:spacing w:val="-4"/>
      <w:sz w:val="16"/>
      <w:lang w:val="es-ES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4E0A67"/>
    <w:pPr>
      <w:ind w:left="720"/>
    </w:pPr>
  </w:style>
  <w:style w:type="character" w:customStyle="1" w:styleId="PiedepginaCar">
    <w:name w:val="Pie de página Car"/>
    <w:link w:val="Piedepgina"/>
    <w:uiPriority w:val="99"/>
    <w:rsid w:val="003465C4"/>
    <w:rPr>
      <w:rFonts w:ascii="Arial" w:hAnsi="Arial"/>
      <w:b/>
      <w:sz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paragraph" w:styleId="Ttulo1">
    <w:name w:val="heading 1"/>
    <w:basedOn w:val="Ttulo-base"/>
    <w:next w:val="Textodecuerpo"/>
    <w:qFormat/>
    <w:pPr>
      <w:spacing w:before="220" w:after="22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decuerp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decuerp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decuerp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decuerpo"/>
    <w:link w:val="Ttulo5Car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 Black" w:hAnsi="Arial Black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b/>
      <w:bCs/>
      <w:spacing w:val="-1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decuerpo"/>
    <w:pPr>
      <w:numPr>
        <w:numId w:val="15"/>
      </w:numPr>
      <w:spacing w:after="60"/>
    </w:pPr>
  </w:style>
  <w:style w:type="paragraph" w:customStyle="1" w:styleId="Direccin1">
    <w:name w:val="Dirección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Sangradetdecuerpo">
    <w:name w:val="Body Text Indent"/>
    <w:basedOn w:val="Textodecuerpo"/>
    <w:pPr>
      <w:ind w:left="720"/>
    </w:pPr>
  </w:style>
  <w:style w:type="paragraph" w:customStyle="1" w:styleId="Ciudadyprovincia">
    <w:name w:val="Ciudad y provincia"/>
    <w:basedOn w:val="Textodecuerpo"/>
    <w:next w:val="Textodecuerpo"/>
    <w:pPr>
      <w:keepNext/>
    </w:pPr>
  </w:style>
  <w:style w:type="paragraph" w:customStyle="1" w:styleId="Organizacin">
    <w:name w:val="Organización"/>
    <w:basedOn w:val="Normal"/>
    <w:next w:val="Normal"/>
    <w:autoRedefine/>
    <w:pPr>
      <w:tabs>
        <w:tab w:val="left" w:pos="-4428"/>
        <w:tab w:val="left" w:pos="2727"/>
        <w:tab w:val="right" w:pos="6838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pPr>
      <w:tabs>
        <w:tab w:val="left" w:pos="-4219"/>
      </w:tabs>
      <w:ind w:right="57"/>
      <w:jc w:val="center"/>
    </w:pPr>
    <w:rPr>
      <w:rFonts w:ascii="Bookman Old Style" w:hAnsi="Bookman Old Style"/>
      <w:b/>
      <w:sz w:val="24"/>
    </w:rPr>
  </w:style>
  <w:style w:type="paragraph" w:styleId="Fecha">
    <w:name w:val="Date"/>
    <w:basedOn w:val="Textodecuerpo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nfasis">
    <w:name w:val="Emphasis"/>
    <w:qFormat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link w:val="PiedepginaCar"/>
    <w:uiPriority w:val="99"/>
    <w:pPr>
      <w:tabs>
        <w:tab w:val="right" w:pos="6840"/>
      </w:tabs>
      <w:spacing w:line="220" w:lineRule="atLeast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</w:pPr>
  </w:style>
  <w:style w:type="paragraph" w:customStyle="1" w:styleId="Ttulo-base">
    <w:name w:val="Título - base"/>
    <w:basedOn w:val="Textodecuerpo"/>
    <w:next w:val="Textodecuerpo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pPr>
      <w:tabs>
        <w:tab w:val="left" w:pos="-4428"/>
        <w:tab w:val="left" w:pos="2727"/>
        <w:tab w:val="right" w:pos="6838"/>
      </w:tabs>
      <w:spacing w:before="240" w:after="60"/>
    </w:pPr>
    <w:rPr>
      <w:rFonts w:ascii="Bookman Old Style" w:hAnsi="Bookman Old Style"/>
      <w:b/>
      <w:bCs/>
    </w:rPr>
  </w:style>
  <w:style w:type="character" w:customStyle="1" w:styleId="Profesin">
    <w:name w:val="Profesión"/>
    <w:basedOn w:val="Fuentedeprrafopredeter"/>
  </w:style>
  <w:style w:type="paragraph" w:styleId="Ttulo">
    <w:name w:val="Title"/>
    <w:next w:val="Logro"/>
    <w:qFormat/>
    <w:pPr>
      <w:spacing w:after="60" w:line="220" w:lineRule="atLeast"/>
    </w:pPr>
    <w:rPr>
      <w:rFonts w:ascii="Arial Black" w:hAnsi="Arial Black"/>
      <w:spacing w:val="-10"/>
      <w:lang w:val="es-ES" w:eastAsia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pPr>
      <w:spacing w:before="220"/>
      <w:ind w:right="-1660"/>
    </w:pPr>
    <w:rPr>
      <w:rFonts w:ascii="Bookman Old Style" w:hAnsi="Bookman Old Style"/>
      <w:b/>
      <w:bCs/>
      <w:spacing w:val="-10"/>
      <w:sz w:val="24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decuerp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Datospersonales">
    <w:name w:val="Datos personales"/>
    <w:basedOn w:val="Textodecuerp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 w:val="0"/>
      <w:spacing w:val="0"/>
    </w:rPr>
  </w:style>
  <w:style w:type="character" w:styleId="Hipervnculo">
    <w:name w:val="Hyperlink"/>
    <w:rsid w:val="003B3762"/>
    <w:rPr>
      <w:color w:val="0000FF"/>
      <w:u w:val="single"/>
    </w:rPr>
  </w:style>
  <w:style w:type="character" w:styleId="Refdecomentario">
    <w:name w:val="annotation reference"/>
    <w:rsid w:val="00BF002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F0029"/>
  </w:style>
  <w:style w:type="character" w:customStyle="1" w:styleId="TextocomentarioCar">
    <w:name w:val="Texto comentario Car"/>
    <w:link w:val="Textocomentario"/>
    <w:rsid w:val="00BF0029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F0029"/>
    <w:rPr>
      <w:b/>
      <w:bCs/>
    </w:rPr>
  </w:style>
  <w:style w:type="character" w:customStyle="1" w:styleId="AsuntodelcomentarioCar">
    <w:name w:val="Asunto del comentario Car"/>
    <w:link w:val="Asuntodelcomentario"/>
    <w:rsid w:val="00BF0029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BF00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F0029"/>
    <w:rPr>
      <w:rFonts w:ascii="Segoe UI" w:hAnsi="Segoe UI" w:cs="Segoe UI"/>
      <w:sz w:val="18"/>
      <w:szCs w:val="18"/>
      <w:lang w:val="es-ES" w:eastAsia="es-ES"/>
    </w:rPr>
  </w:style>
  <w:style w:type="character" w:customStyle="1" w:styleId="Ttulo5Car">
    <w:name w:val="Título 5 Car"/>
    <w:link w:val="Ttulo5"/>
    <w:rsid w:val="00AC07A6"/>
    <w:rPr>
      <w:rFonts w:ascii="Arial Black" w:hAnsi="Arial Black"/>
      <w:spacing w:val="-4"/>
      <w:sz w:val="16"/>
      <w:lang w:val="es-ES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4E0A67"/>
    <w:pPr>
      <w:ind w:left="720"/>
    </w:pPr>
  </w:style>
  <w:style w:type="character" w:customStyle="1" w:styleId="PiedepginaCar">
    <w:name w:val="Pie de página Car"/>
    <w:link w:val="Piedepgina"/>
    <w:uiPriority w:val="99"/>
    <w:rsid w:val="003465C4"/>
    <w:rPr>
      <w:rFonts w:ascii="Arial" w:hAnsi="Arial"/>
      <w:b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mcarov@gmail.com" TargetMode="External"/><Relationship Id="rId9" Type="http://schemas.openxmlformats.org/officeDocument/2006/relationships/hyperlink" Target="mailto:jmcarov@gmail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Curr&#237;culo%20profes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\Archivos de programa\Microsoft Office\Plantillas\Otros documentos\Currículo profesional.dot</Template>
  <TotalTime>6</TotalTime>
  <Pages>2</Pages>
  <Words>1173</Words>
  <Characters>6457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7615</CharactersWithSpaces>
  <SharedDoc>false</SharedDoc>
  <HLinks>
    <vt:vector size="12" baseType="variant">
      <vt:variant>
        <vt:i4>720940</vt:i4>
      </vt:variant>
      <vt:variant>
        <vt:i4>3</vt:i4>
      </vt:variant>
      <vt:variant>
        <vt:i4>0</vt:i4>
      </vt:variant>
      <vt:variant>
        <vt:i4>5</vt:i4>
      </vt:variant>
      <vt:variant>
        <vt:lpwstr>mailto:jmcarov@gmail.com</vt:lpwstr>
      </vt:variant>
      <vt:variant>
        <vt:lpwstr/>
      </vt:variant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mailto:jmcarov@gmail.com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Marc Llambías Bernaus</dc:creator>
  <cp:keywords/>
  <cp:lastModifiedBy>Juan Marcos Caro Valenzuela</cp:lastModifiedBy>
  <cp:revision>7</cp:revision>
  <cp:lastPrinted>2011-05-27T11:11:00Z</cp:lastPrinted>
  <dcterms:created xsi:type="dcterms:W3CDTF">2016-12-13T18:50:00Z</dcterms:created>
  <dcterms:modified xsi:type="dcterms:W3CDTF">2016-12-14T00:34:00Z</dcterms:modified>
</cp:coreProperties>
</file>